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11" w:rsidRDefault="00385D11" w:rsidP="00385D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-234315</wp:posOffset>
            </wp:positionV>
            <wp:extent cx="466725" cy="4953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5D11" w:rsidRDefault="00385D11" w:rsidP="00385D11">
      <w:pPr>
        <w:jc w:val="both"/>
        <w:rPr>
          <w:sz w:val="28"/>
          <w:szCs w:val="28"/>
        </w:rPr>
      </w:pPr>
    </w:p>
    <w:p w:rsidR="00385D11" w:rsidRPr="0074011C" w:rsidRDefault="00385D11" w:rsidP="00385D11"/>
    <w:p w:rsidR="00385D11" w:rsidRPr="009A56A5" w:rsidRDefault="00385D11" w:rsidP="00385D11">
      <w:pPr>
        <w:tabs>
          <w:tab w:val="left" w:pos="-720"/>
        </w:tabs>
        <w:jc w:val="both"/>
        <w:rPr>
          <w:b/>
          <w:sz w:val="26"/>
          <w:szCs w:val="26"/>
        </w:rPr>
      </w:pPr>
      <w:r w:rsidRPr="009A56A5">
        <w:rPr>
          <w:b/>
          <w:sz w:val="26"/>
          <w:szCs w:val="26"/>
        </w:rPr>
        <w:t xml:space="preserve">УПРАВЛЕНИЕ СОЦИАЛЬНОЙ ЗАЩИТЫ НАСЕЛЕНИЯ </w:t>
      </w:r>
      <w:r>
        <w:rPr>
          <w:b/>
          <w:sz w:val="26"/>
          <w:szCs w:val="26"/>
        </w:rPr>
        <w:t xml:space="preserve">         </w:t>
      </w:r>
      <w:r w:rsidRPr="009A56A5">
        <w:rPr>
          <w:b/>
          <w:sz w:val="26"/>
          <w:szCs w:val="26"/>
        </w:rPr>
        <w:t>АДМИНИСТРАЦИИ</w:t>
      </w:r>
      <w:r>
        <w:rPr>
          <w:b/>
          <w:sz w:val="26"/>
          <w:szCs w:val="26"/>
        </w:rPr>
        <w:t xml:space="preserve">   </w:t>
      </w:r>
      <w:r w:rsidRPr="009A56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9A56A5">
        <w:rPr>
          <w:b/>
          <w:sz w:val="26"/>
          <w:szCs w:val="26"/>
        </w:rPr>
        <w:t xml:space="preserve">ЕТКУЛЬСКОГО </w:t>
      </w:r>
      <w:r>
        <w:rPr>
          <w:b/>
          <w:sz w:val="26"/>
          <w:szCs w:val="26"/>
        </w:rPr>
        <w:t xml:space="preserve">   </w:t>
      </w:r>
      <w:r w:rsidRPr="009A56A5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 </w:t>
      </w:r>
      <w:r w:rsidRPr="009A56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9A56A5">
        <w:rPr>
          <w:b/>
          <w:sz w:val="26"/>
          <w:szCs w:val="26"/>
        </w:rPr>
        <w:t>РАЙОНА</w:t>
      </w:r>
    </w:p>
    <w:p w:rsidR="00385D11" w:rsidRDefault="00385D11" w:rsidP="00385D11">
      <w:pPr>
        <w:pBdr>
          <w:bottom w:val="thickThinSmallGap" w:sz="24" w:space="1" w:color="auto"/>
        </w:pBdr>
        <w:tabs>
          <w:tab w:val="left" w:pos="-720"/>
        </w:tabs>
        <w:jc w:val="right"/>
        <w:rPr>
          <w:b/>
          <w:sz w:val="26"/>
          <w:szCs w:val="26"/>
        </w:rPr>
      </w:pPr>
    </w:p>
    <w:p w:rsidR="00385D11" w:rsidRDefault="00385D11" w:rsidP="00385D11">
      <w:pPr>
        <w:rPr>
          <w:b/>
          <w:sz w:val="20"/>
          <w:szCs w:val="20"/>
        </w:rPr>
      </w:pPr>
    </w:p>
    <w:p w:rsidR="00385D11" w:rsidRPr="00135C0D" w:rsidRDefault="00385D11" w:rsidP="00385D11">
      <w:pPr>
        <w:rPr>
          <w:b/>
        </w:rPr>
      </w:pPr>
    </w:p>
    <w:p w:rsidR="00385D11" w:rsidRDefault="00385D11" w:rsidP="00385D1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385D11" w:rsidRDefault="00385D11" w:rsidP="00385D11">
      <w:pPr>
        <w:jc w:val="center"/>
        <w:rPr>
          <w:sz w:val="28"/>
          <w:szCs w:val="28"/>
        </w:rPr>
      </w:pPr>
    </w:p>
    <w:p w:rsidR="00385D11" w:rsidRDefault="00385D11" w:rsidP="00385D11">
      <w:pPr>
        <w:rPr>
          <w:sz w:val="28"/>
          <w:szCs w:val="28"/>
        </w:rPr>
      </w:pPr>
      <w:r>
        <w:rPr>
          <w:sz w:val="28"/>
          <w:szCs w:val="28"/>
        </w:rPr>
        <w:t>14.03.2016                                                                                                  № 4-общ.</w:t>
      </w:r>
    </w:p>
    <w:p w:rsidR="00385D11" w:rsidRDefault="00385D11" w:rsidP="00385D1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ткуль</w:t>
      </w:r>
    </w:p>
    <w:p w:rsidR="00385D11" w:rsidRDefault="00385D11" w:rsidP="00385D11">
      <w:pPr>
        <w:jc w:val="center"/>
        <w:rPr>
          <w:sz w:val="28"/>
          <w:szCs w:val="28"/>
        </w:rPr>
      </w:pPr>
    </w:p>
    <w:p w:rsidR="00385D11" w:rsidRDefault="00385D11" w:rsidP="00385D11">
      <w:pPr>
        <w:rPr>
          <w:sz w:val="28"/>
          <w:szCs w:val="28"/>
        </w:rPr>
      </w:pPr>
    </w:p>
    <w:p w:rsidR="00385D11" w:rsidRPr="00192DC7" w:rsidRDefault="00385D11" w:rsidP="00385D11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04A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</w:t>
      </w:r>
      <w:r w:rsidRPr="00123947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 w:rsidRPr="009222ED">
        <w:rPr>
          <w:sz w:val="28"/>
          <w:szCs w:val="28"/>
        </w:rPr>
        <w:t xml:space="preserve"> </w:t>
      </w:r>
      <w:proofErr w:type="gramStart"/>
      <w:r w:rsidRPr="0060004A">
        <w:rPr>
          <w:sz w:val="28"/>
          <w:szCs w:val="28"/>
        </w:rPr>
        <w:t>муниципальн</w:t>
      </w:r>
      <w:r>
        <w:rPr>
          <w:sz w:val="28"/>
          <w:szCs w:val="28"/>
        </w:rPr>
        <w:t>ыми</w:t>
      </w:r>
      <w:proofErr w:type="gramEnd"/>
    </w:p>
    <w:p w:rsidR="00385D11" w:rsidRDefault="00385D11" w:rsidP="00385D11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04A">
        <w:rPr>
          <w:sz w:val="28"/>
          <w:szCs w:val="28"/>
        </w:rPr>
        <w:t>служащ</w:t>
      </w:r>
      <w:r>
        <w:rPr>
          <w:sz w:val="28"/>
          <w:szCs w:val="28"/>
        </w:rPr>
        <w:t>ими</w:t>
      </w:r>
      <w:r w:rsidRPr="00922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Управления </w:t>
      </w:r>
      <w:proofErr w:type="gramStart"/>
      <w:r>
        <w:rPr>
          <w:sz w:val="28"/>
          <w:szCs w:val="28"/>
        </w:rPr>
        <w:t>социальной</w:t>
      </w:r>
      <w:proofErr w:type="gramEnd"/>
    </w:p>
    <w:p w:rsidR="00385D11" w:rsidRDefault="00385D11" w:rsidP="00385D11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защиты населения администрации</w:t>
      </w:r>
    </w:p>
    <w:p w:rsidR="00385D11" w:rsidRDefault="00385D11" w:rsidP="00385D11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Еткульского муниципального</w:t>
      </w:r>
      <w:r w:rsidRPr="009222E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60004A">
        <w:rPr>
          <w:sz w:val="28"/>
          <w:szCs w:val="28"/>
        </w:rPr>
        <w:t xml:space="preserve"> </w:t>
      </w:r>
    </w:p>
    <w:p w:rsidR="00385D11" w:rsidRDefault="00385D11" w:rsidP="00385D11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04A">
        <w:rPr>
          <w:sz w:val="28"/>
          <w:szCs w:val="28"/>
        </w:rPr>
        <w:t>о</w:t>
      </w:r>
      <w:r>
        <w:rPr>
          <w:sz w:val="28"/>
          <w:szCs w:val="28"/>
        </w:rPr>
        <w:t xml:space="preserve"> возникновении </w:t>
      </w:r>
      <w:r w:rsidRPr="0060004A">
        <w:rPr>
          <w:sz w:val="28"/>
          <w:szCs w:val="28"/>
        </w:rPr>
        <w:t>личной</w:t>
      </w:r>
      <w:r w:rsidRPr="009222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0004A">
        <w:rPr>
          <w:sz w:val="28"/>
          <w:szCs w:val="28"/>
        </w:rPr>
        <w:t>заинтересованности</w:t>
      </w:r>
      <w:r>
        <w:rPr>
          <w:sz w:val="28"/>
          <w:szCs w:val="28"/>
        </w:rPr>
        <w:t xml:space="preserve">         </w:t>
      </w:r>
    </w:p>
    <w:p w:rsidR="00385D11" w:rsidRPr="009222ED" w:rsidRDefault="00385D11" w:rsidP="00385D11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04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>исполнении</w:t>
      </w:r>
      <w:r w:rsidRPr="009222ED"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 xml:space="preserve"> обязанностей,</w:t>
      </w:r>
    </w:p>
    <w:p w:rsidR="00385D11" w:rsidRPr="00123947" w:rsidRDefault="00385D11" w:rsidP="00385D11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04A">
        <w:rPr>
          <w:sz w:val="28"/>
          <w:szCs w:val="28"/>
        </w:rPr>
        <w:t>которая</w:t>
      </w:r>
      <w:r w:rsidRPr="009222ED">
        <w:rPr>
          <w:sz w:val="28"/>
          <w:szCs w:val="28"/>
        </w:rPr>
        <w:t xml:space="preserve">  </w:t>
      </w:r>
      <w:r>
        <w:rPr>
          <w:sz w:val="28"/>
          <w:szCs w:val="28"/>
        </w:rPr>
        <w:t>приводит или</w:t>
      </w:r>
      <w:r w:rsidRPr="00123947"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>привести к</w:t>
      </w:r>
    </w:p>
    <w:p w:rsidR="00385D11" w:rsidRPr="0060004A" w:rsidRDefault="00385D11" w:rsidP="00385D11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04A">
        <w:rPr>
          <w:sz w:val="28"/>
          <w:szCs w:val="28"/>
        </w:rPr>
        <w:t>конфликту интересов</w:t>
      </w:r>
    </w:p>
    <w:p w:rsidR="00385D11" w:rsidRDefault="00385D11" w:rsidP="00385D11">
      <w:pPr>
        <w:pStyle w:val="style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5D11" w:rsidRDefault="00385D11" w:rsidP="00385D11">
      <w:pPr>
        <w:pStyle w:val="style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5D11" w:rsidRPr="0060004A" w:rsidRDefault="00385D11" w:rsidP="00385D11">
      <w:pPr>
        <w:pStyle w:val="style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0004A">
        <w:rPr>
          <w:sz w:val="28"/>
          <w:szCs w:val="28"/>
        </w:rPr>
        <w:t xml:space="preserve">  </w:t>
      </w:r>
      <w:proofErr w:type="gramStart"/>
      <w:r w:rsidRPr="006000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Указом Президента Российской Федерации от 22 декабря </w:t>
      </w:r>
      <w:r w:rsidRPr="0060004A">
        <w:rPr>
          <w:sz w:val="28"/>
          <w:szCs w:val="28"/>
        </w:rPr>
        <w:t>20</w:t>
      </w:r>
      <w:r>
        <w:rPr>
          <w:sz w:val="28"/>
          <w:szCs w:val="28"/>
        </w:rPr>
        <w:t>15 года</w:t>
      </w:r>
      <w:r w:rsidRPr="0060004A">
        <w:rPr>
          <w:sz w:val="28"/>
          <w:szCs w:val="28"/>
        </w:rPr>
        <w:t xml:space="preserve"> № </w:t>
      </w:r>
      <w:r>
        <w:rPr>
          <w:sz w:val="28"/>
          <w:szCs w:val="28"/>
        </w:rPr>
        <w:t>650</w:t>
      </w:r>
      <w:r w:rsidRPr="0060004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</w:t>
      </w:r>
      <w:r w:rsidRPr="0060004A">
        <w:rPr>
          <w:sz w:val="28"/>
          <w:szCs w:val="28"/>
        </w:rPr>
        <w:t>личной</w:t>
      </w:r>
      <w:r>
        <w:rPr>
          <w:sz w:val="28"/>
          <w:szCs w:val="28"/>
        </w:rPr>
        <w:t xml:space="preserve">  </w:t>
      </w:r>
      <w:r w:rsidRPr="0060004A">
        <w:rPr>
          <w:sz w:val="28"/>
          <w:szCs w:val="28"/>
        </w:rPr>
        <w:t>заинтересованности</w:t>
      </w:r>
      <w:r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>при исполнении</w:t>
      </w:r>
      <w:r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 xml:space="preserve"> обязанностей, которая</w:t>
      </w:r>
      <w:r>
        <w:rPr>
          <w:sz w:val="28"/>
          <w:szCs w:val="28"/>
        </w:rPr>
        <w:t xml:space="preserve"> приводит или </w:t>
      </w:r>
      <w:r w:rsidRPr="0060004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>привести к конфликту интересов</w:t>
      </w:r>
      <w:r>
        <w:rPr>
          <w:sz w:val="28"/>
          <w:szCs w:val="28"/>
        </w:rPr>
        <w:t>, и о внесении изменений в некоторые акты Президента Российской Федерации</w:t>
      </w:r>
      <w:r w:rsidRPr="0060004A">
        <w:rPr>
          <w:sz w:val="28"/>
          <w:szCs w:val="28"/>
        </w:rPr>
        <w:t>»</w:t>
      </w:r>
      <w:proofErr w:type="gramEnd"/>
    </w:p>
    <w:p w:rsidR="00385D11" w:rsidRDefault="00385D11" w:rsidP="00385D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5D11" w:rsidRPr="0060004A" w:rsidRDefault="00385D11" w:rsidP="00385D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60004A">
        <w:rPr>
          <w:sz w:val="28"/>
          <w:szCs w:val="28"/>
        </w:rPr>
        <w:t>:</w:t>
      </w:r>
    </w:p>
    <w:p w:rsidR="00385D11" w:rsidRPr="001F22B9" w:rsidRDefault="00385D11" w:rsidP="00385D11">
      <w:pPr>
        <w:jc w:val="both"/>
        <w:rPr>
          <w:sz w:val="28"/>
          <w:szCs w:val="28"/>
        </w:rPr>
      </w:pPr>
      <w:r w:rsidRPr="0060004A">
        <w:rPr>
          <w:sz w:val="28"/>
          <w:szCs w:val="28"/>
        </w:rPr>
        <w:t xml:space="preserve">1. Утвердить прилагаемый </w:t>
      </w:r>
      <w:r w:rsidRPr="001F22B9">
        <w:rPr>
          <w:rFonts w:ascii="Verdana" w:hAnsi="Verdana"/>
          <w:b/>
          <w:color w:val="000000"/>
          <w:sz w:val="28"/>
          <w:szCs w:val="28"/>
        </w:rPr>
        <w:t> </w:t>
      </w:r>
      <w:r w:rsidRPr="001F22B9">
        <w:rPr>
          <w:rStyle w:val="FontStyle23"/>
          <w:b/>
          <w:sz w:val="28"/>
          <w:szCs w:val="28"/>
        </w:rPr>
        <w:t xml:space="preserve"> </w:t>
      </w:r>
      <w:r w:rsidRPr="0060004A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сообщения  </w:t>
      </w:r>
      <w:r w:rsidRPr="0060004A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ыми </w:t>
      </w:r>
      <w:r w:rsidRPr="0060004A">
        <w:rPr>
          <w:sz w:val="28"/>
          <w:szCs w:val="28"/>
        </w:rPr>
        <w:t>служащ</w:t>
      </w:r>
      <w:r>
        <w:rPr>
          <w:sz w:val="28"/>
          <w:szCs w:val="28"/>
        </w:rPr>
        <w:t xml:space="preserve">ими Управления социальной защиты населения администрации Еткульского муниципального района </w:t>
      </w:r>
      <w:r w:rsidRPr="0060004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возникновении </w:t>
      </w:r>
      <w:r w:rsidRPr="0060004A">
        <w:rPr>
          <w:sz w:val="28"/>
          <w:szCs w:val="28"/>
        </w:rPr>
        <w:t>   личной</w:t>
      </w:r>
      <w:r>
        <w:rPr>
          <w:sz w:val="28"/>
          <w:szCs w:val="28"/>
        </w:rPr>
        <w:t xml:space="preserve">  </w:t>
      </w:r>
      <w:r w:rsidRPr="0060004A">
        <w:rPr>
          <w:sz w:val="28"/>
          <w:szCs w:val="28"/>
        </w:rPr>
        <w:t>заинтересованности  при исполнении должностных обязанностей</w:t>
      </w:r>
      <w:r>
        <w:rPr>
          <w:sz w:val="28"/>
          <w:szCs w:val="28"/>
        </w:rPr>
        <w:t>,</w:t>
      </w:r>
      <w:r w:rsidRPr="001F22B9">
        <w:rPr>
          <w:rStyle w:val="FontStyle23"/>
          <w:b/>
          <w:sz w:val="28"/>
          <w:szCs w:val="28"/>
        </w:rPr>
        <w:t xml:space="preserve"> </w:t>
      </w:r>
      <w:r w:rsidRPr="001F22B9">
        <w:rPr>
          <w:rStyle w:val="FontStyle23"/>
          <w:sz w:val="28"/>
          <w:szCs w:val="28"/>
        </w:rPr>
        <w:t xml:space="preserve">которая </w:t>
      </w:r>
      <w:r>
        <w:rPr>
          <w:rStyle w:val="FontStyle23"/>
          <w:sz w:val="28"/>
          <w:szCs w:val="28"/>
        </w:rPr>
        <w:t xml:space="preserve">приводит или </w:t>
      </w:r>
      <w:r w:rsidRPr="001F22B9">
        <w:rPr>
          <w:rStyle w:val="FontStyle23"/>
          <w:sz w:val="28"/>
          <w:szCs w:val="28"/>
        </w:rPr>
        <w:t>может привести к конфликту интересов</w:t>
      </w:r>
      <w:r>
        <w:rPr>
          <w:rStyle w:val="FontStyle23"/>
          <w:sz w:val="28"/>
          <w:szCs w:val="28"/>
        </w:rPr>
        <w:t xml:space="preserve"> (далее именуется – Порядок)</w:t>
      </w:r>
      <w:r w:rsidRPr="001F22B9">
        <w:rPr>
          <w:sz w:val="28"/>
          <w:szCs w:val="28"/>
        </w:rPr>
        <w:t xml:space="preserve">. </w:t>
      </w:r>
    </w:p>
    <w:p w:rsidR="00385D11" w:rsidRDefault="00385D11" w:rsidP="00385D11">
      <w:pPr>
        <w:jc w:val="both"/>
        <w:rPr>
          <w:sz w:val="28"/>
          <w:szCs w:val="28"/>
        </w:rPr>
      </w:pPr>
      <w:r w:rsidRPr="00C94A3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="00FD619A">
        <w:rPr>
          <w:sz w:val="28"/>
          <w:szCs w:val="28"/>
        </w:rPr>
        <w:t>азместить</w:t>
      </w:r>
      <w:proofErr w:type="gramEnd"/>
      <w:r w:rsidR="00FD619A">
        <w:rPr>
          <w:sz w:val="28"/>
          <w:szCs w:val="28"/>
        </w:rPr>
        <w:t xml:space="preserve"> настоящий</w:t>
      </w:r>
      <w:r w:rsidRPr="00C94A38">
        <w:rPr>
          <w:sz w:val="28"/>
          <w:szCs w:val="28"/>
        </w:rPr>
        <w:t xml:space="preserve"> </w:t>
      </w:r>
      <w:r w:rsidR="00FD619A">
        <w:rPr>
          <w:sz w:val="28"/>
          <w:szCs w:val="28"/>
        </w:rPr>
        <w:t>приказ</w:t>
      </w:r>
      <w:r w:rsidRPr="00C94A38">
        <w:rPr>
          <w:sz w:val="28"/>
          <w:szCs w:val="28"/>
        </w:rPr>
        <w:t xml:space="preserve"> на официальном сайте</w:t>
      </w:r>
      <w:r w:rsidR="00FD619A">
        <w:rPr>
          <w:sz w:val="28"/>
          <w:szCs w:val="28"/>
        </w:rPr>
        <w:t xml:space="preserve"> Управления социальной защиты населения </w:t>
      </w:r>
      <w:r w:rsidRPr="00C94A3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94A3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Еткульского муниципального района</w:t>
      </w:r>
      <w:r w:rsidRPr="00C94A38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385D11" w:rsidRDefault="00385D11" w:rsidP="00385D11">
      <w:pPr>
        <w:jc w:val="both"/>
        <w:rPr>
          <w:sz w:val="28"/>
          <w:szCs w:val="28"/>
        </w:rPr>
      </w:pPr>
    </w:p>
    <w:p w:rsidR="00385D11" w:rsidRDefault="00385D11" w:rsidP="00385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</w:p>
    <w:p w:rsidR="00385D11" w:rsidRPr="00C94A38" w:rsidRDefault="00385D11" w:rsidP="00385D1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обязанности начальника                                                       Л.А.Меньшенина</w:t>
      </w:r>
    </w:p>
    <w:p w:rsidR="00385D11" w:rsidRDefault="00385D11" w:rsidP="00385D11">
      <w:pPr>
        <w:rPr>
          <w:sz w:val="28"/>
          <w:szCs w:val="28"/>
        </w:rPr>
      </w:pPr>
    </w:p>
    <w:p w:rsidR="00385D11" w:rsidRDefault="00385D11" w:rsidP="00385D11">
      <w:pPr>
        <w:rPr>
          <w:sz w:val="28"/>
          <w:szCs w:val="28"/>
        </w:rPr>
      </w:pPr>
    </w:p>
    <w:p w:rsidR="00385D11" w:rsidRDefault="00385D11" w:rsidP="00385D11">
      <w:pPr>
        <w:rPr>
          <w:sz w:val="28"/>
          <w:szCs w:val="28"/>
        </w:rPr>
      </w:pPr>
    </w:p>
    <w:p w:rsidR="00FD619A" w:rsidRDefault="00385D11" w:rsidP="00385D11">
      <w:pPr>
        <w:ind w:firstLine="720"/>
        <w:rPr>
          <w:rStyle w:val="a4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D61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89104A">
        <w:rPr>
          <w:rStyle w:val="a4"/>
          <w:b w:val="0"/>
          <w:color w:val="000000"/>
          <w:sz w:val="28"/>
          <w:szCs w:val="28"/>
        </w:rPr>
        <w:t>Утвержден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</w:p>
    <w:p w:rsidR="00385D11" w:rsidRDefault="00FD619A" w:rsidP="00FD619A">
      <w:pPr>
        <w:ind w:firstLine="720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                               </w:t>
      </w:r>
      <w:r w:rsidR="00385D11">
        <w:rPr>
          <w:rStyle w:val="a4"/>
          <w:b w:val="0"/>
          <w:color w:val="000000"/>
          <w:sz w:val="28"/>
          <w:szCs w:val="28"/>
        </w:rPr>
        <w:t>приказом    от__14.03.2016__№___4-общ.__</w:t>
      </w:r>
    </w:p>
    <w:p w:rsidR="00385D11" w:rsidRDefault="00385D11" w:rsidP="00385D11">
      <w:pPr>
        <w:pStyle w:val="a3"/>
        <w:spacing w:before="0" w:beforeAutospacing="0" w:after="0" w:afterAutospacing="0" w:line="34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85D11" w:rsidRDefault="00385D11" w:rsidP="00385D11">
      <w:pPr>
        <w:pStyle w:val="a3"/>
        <w:spacing w:before="0" w:beforeAutospacing="0" w:after="0" w:afterAutospacing="0" w:line="34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85D11" w:rsidRPr="00CF377E" w:rsidRDefault="00385D11" w:rsidP="00385D11">
      <w:pPr>
        <w:ind w:firstLine="113"/>
        <w:jc w:val="center"/>
        <w:rPr>
          <w:sz w:val="28"/>
          <w:szCs w:val="28"/>
        </w:rPr>
      </w:pPr>
      <w:r w:rsidRPr="001F22B9">
        <w:rPr>
          <w:rFonts w:ascii="Verdana" w:hAnsi="Verdana"/>
          <w:b/>
          <w:color w:val="000000"/>
          <w:sz w:val="28"/>
          <w:szCs w:val="28"/>
        </w:rPr>
        <w:t> </w:t>
      </w:r>
      <w:r w:rsidRPr="00CF377E">
        <w:rPr>
          <w:sz w:val="28"/>
          <w:szCs w:val="28"/>
        </w:rPr>
        <w:t xml:space="preserve">Порядок </w:t>
      </w:r>
    </w:p>
    <w:p w:rsidR="00385D11" w:rsidRDefault="00385D11" w:rsidP="00385D1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center"/>
        <w:rPr>
          <w:rStyle w:val="FontStyle23"/>
          <w:sz w:val="28"/>
          <w:szCs w:val="28"/>
        </w:rPr>
      </w:pPr>
      <w:r>
        <w:rPr>
          <w:sz w:val="28"/>
          <w:szCs w:val="28"/>
        </w:rPr>
        <w:t>сообщения</w:t>
      </w:r>
      <w:r w:rsidRPr="0060004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ыми </w:t>
      </w:r>
      <w:r w:rsidRPr="0060004A">
        <w:rPr>
          <w:sz w:val="28"/>
          <w:szCs w:val="28"/>
        </w:rPr>
        <w:t>служащ</w:t>
      </w:r>
      <w:r>
        <w:rPr>
          <w:sz w:val="28"/>
          <w:szCs w:val="28"/>
        </w:rPr>
        <w:t xml:space="preserve">ими  Управления социальной защиты   населения администрации Еткульского муниципального района </w:t>
      </w:r>
      <w:r w:rsidRPr="0060004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возникновении </w:t>
      </w:r>
      <w:r w:rsidRPr="0060004A">
        <w:rPr>
          <w:sz w:val="28"/>
          <w:szCs w:val="28"/>
        </w:rPr>
        <w:t>   личной</w:t>
      </w:r>
      <w:r>
        <w:rPr>
          <w:sz w:val="28"/>
          <w:szCs w:val="28"/>
        </w:rPr>
        <w:t xml:space="preserve">  </w:t>
      </w:r>
      <w:r w:rsidRPr="0060004A">
        <w:rPr>
          <w:sz w:val="28"/>
          <w:szCs w:val="28"/>
        </w:rPr>
        <w:t>заинтересованности  при исполнении должностных обязанностей</w:t>
      </w:r>
      <w:r>
        <w:rPr>
          <w:sz w:val="28"/>
          <w:szCs w:val="28"/>
        </w:rPr>
        <w:t>,</w:t>
      </w:r>
      <w:r w:rsidRPr="001F22B9">
        <w:rPr>
          <w:rStyle w:val="FontStyle23"/>
          <w:b/>
          <w:sz w:val="28"/>
          <w:szCs w:val="28"/>
        </w:rPr>
        <w:t xml:space="preserve"> </w:t>
      </w:r>
      <w:r w:rsidRPr="001F22B9">
        <w:rPr>
          <w:rStyle w:val="FontStyle23"/>
          <w:sz w:val="28"/>
          <w:szCs w:val="28"/>
        </w:rPr>
        <w:t xml:space="preserve">которая </w:t>
      </w:r>
      <w:r>
        <w:rPr>
          <w:rStyle w:val="FontStyle23"/>
          <w:sz w:val="28"/>
          <w:szCs w:val="28"/>
        </w:rPr>
        <w:t xml:space="preserve">приводит или </w:t>
      </w:r>
      <w:r w:rsidRPr="001F22B9">
        <w:rPr>
          <w:rStyle w:val="FontStyle23"/>
          <w:sz w:val="28"/>
          <w:szCs w:val="28"/>
        </w:rPr>
        <w:t>может привести к конфликту интересов</w:t>
      </w:r>
    </w:p>
    <w:p w:rsidR="00385D11" w:rsidRDefault="00385D11" w:rsidP="00385D1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center"/>
        <w:rPr>
          <w:rStyle w:val="FontStyle23"/>
          <w:sz w:val="28"/>
          <w:szCs w:val="28"/>
        </w:rPr>
      </w:pPr>
    </w:p>
    <w:p w:rsidR="00385D11" w:rsidRDefault="00385D11" w:rsidP="00385D1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Style w:val="FontStyle23"/>
          <w:sz w:val="28"/>
          <w:szCs w:val="28"/>
        </w:rPr>
      </w:pP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Style w:val="FontStyle23"/>
          <w:sz w:val="28"/>
          <w:szCs w:val="28"/>
        </w:rPr>
      </w:pPr>
      <w:r w:rsidRPr="001F22B9">
        <w:rPr>
          <w:color w:val="000000"/>
          <w:sz w:val="28"/>
          <w:szCs w:val="28"/>
        </w:rPr>
        <w:t xml:space="preserve">1. </w:t>
      </w:r>
      <w:r w:rsidRPr="00CF377E">
        <w:rPr>
          <w:rFonts w:eastAsia="MS Mincho"/>
          <w:sz w:val="28"/>
          <w:szCs w:val="28"/>
        </w:rPr>
        <w:t xml:space="preserve">Настоящий Порядок </w:t>
      </w:r>
      <w:r w:rsidRPr="00CF377E">
        <w:rPr>
          <w:sz w:val="28"/>
          <w:szCs w:val="28"/>
        </w:rPr>
        <w:t xml:space="preserve">определяет порядок </w:t>
      </w:r>
      <w:r>
        <w:rPr>
          <w:rFonts w:eastAsia="MS Mincho"/>
          <w:sz w:val="28"/>
          <w:szCs w:val="28"/>
        </w:rPr>
        <w:t xml:space="preserve">сообщения </w:t>
      </w:r>
      <w:r w:rsidRPr="0060004A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ыми </w:t>
      </w:r>
      <w:r w:rsidRPr="0060004A">
        <w:rPr>
          <w:sz w:val="28"/>
          <w:szCs w:val="28"/>
        </w:rPr>
        <w:t>служащ</w:t>
      </w:r>
      <w:r>
        <w:rPr>
          <w:sz w:val="28"/>
          <w:szCs w:val="28"/>
        </w:rPr>
        <w:t xml:space="preserve">ими </w:t>
      </w:r>
      <w:r w:rsidR="00FD619A">
        <w:rPr>
          <w:sz w:val="28"/>
          <w:szCs w:val="28"/>
        </w:rPr>
        <w:t>Управления социальной защиты населения</w:t>
      </w:r>
      <w:r>
        <w:rPr>
          <w:sz w:val="28"/>
          <w:szCs w:val="28"/>
        </w:rPr>
        <w:t xml:space="preserve"> </w:t>
      </w:r>
      <w:r w:rsidR="00FD6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Еткульского муниципального района </w:t>
      </w:r>
      <w:r w:rsidRPr="0060004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возникновении </w:t>
      </w:r>
      <w:r w:rsidRPr="0060004A">
        <w:rPr>
          <w:sz w:val="28"/>
          <w:szCs w:val="28"/>
        </w:rPr>
        <w:t>   личной</w:t>
      </w:r>
      <w:r>
        <w:rPr>
          <w:sz w:val="28"/>
          <w:szCs w:val="28"/>
        </w:rPr>
        <w:t xml:space="preserve">  </w:t>
      </w:r>
      <w:r w:rsidRPr="0060004A">
        <w:rPr>
          <w:sz w:val="28"/>
          <w:szCs w:val="28"/>
        </w:rPr>
        <w:t>заинтересованности  при исполнении должностных обязанностей</w:t>
      </w:r>
      <w:r>
        <w:rPr>
          <w:sz w:val="28"/>
          <w:szCs w:val="28"/>
        </w:rPr>
        <w:t>,</w:t>
      </w:r>
      <w:r w:rsidRPr="001F22B9">
        <w:rPr>
          <w:rStyle w:val="FontStyle23"/>
          <w:b/>
          <w:sz w:val="28"/>
          <w:szCs w:val="28"/>
        </w:rPr>
        <w:t xml:space="preserve"> </w:t>
      </w:r>
      <w:r w:rsidRPr="001F22B9">
        <w:rPr>
          <w:rStyle w:val="FontStyle23"/>
          <w:sz w:val="28"/>
          <w:szCs w:val="28"/>
        </w:rPr>
        <w:t xml:space="preserve">которая </w:t>
      </w:r>
      <w:r>
        <w:rPr>
          <w:rStyle w:val="FontStyle23"/>
          <w:sz w:val="28"/>
          <w:szCs w:val="28"/>
        </w:rPr>
        <w:t xml:space="preserve">приводит или </w:t>
      </w:r>
      <w:r w:rsidRPr="001F22B9">
        <w:rPr>
          <w:rStyle w:val="FontStyle23"/>
          <w:sz w:val="28"/>
          <w:szCs w:val="28"/>
        </w:rPr>
        <w:t>может привести к конфликту интересов</w:t>
      </w:r>
      <w:r>
        <w:rPr>
          <w:rStyle w:val="FontStyle23"/>
          <w:sz w:val="28"/>
          <w:szCs w:val="28"/>
        </w:rPr>
        <w:t>.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5D11E5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М</w:t>
      </w:r>
      <w:r w:rsidRPr="0060004A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ые </w:t>
      </w:r>
      <w:r w:rsidRPr="0060004A">
        <w:rPr>
          <w:sz w:val="28"/>
          <w:szCs w:val="28"/>
        </w:rPr>
        <w:t>служащ</w:t>
      </w:r>
      <w:r>
        <w:rPr>
          <w:sz w:val="28"/>
          <w:szCs w:val="28"/>
        </w:rPr>
        <w:t xml:space="preserve">ие </w:t>
      </w:r>
      <w:r w:rsidR="00FD619A">
        <w:rPr>
          <w:sz w:val="28"/>
          <w:szCs w:val="28"/>
        </w:rPr>
        <w:t xml:space="preserve">Управления социальной защиты населения  </w:t>
      </w:r>
      <w:r>
        <w:rPr>
          <w:sz w:val="28"/>
          <w:szCs w:val="28"/>
        </w:rPr>
        <w:t xml:space="preserve">администрации Еткульского муниципального района, указанные в пунктах 3  настоящего Порядка, обязаны в соответствии с законодательством о противодействии коррупции </w:t>
      </w:r>
      <w:proofErr w:type="gramStart"/>
      <w:r>
        <w:rPr>
          <w:sz w:val="28"/>
          <w:szCs w:val="28"/>
        </w:rPr>
        <w:t>сообщать</w:t>
      </w:r>
      <w:proofErr w:type="gramEnd"/>
      <w:r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>о</w:t>
      </w:r>
      <w:r>
        <w:rPr>
          <w:sz w:val="28"/>
          <w:szCs w:val="28"/>
        </w:rPr>
        <w:t xml:space="preserve"> возникновении </w:t>
      </w:r>
      <w:r w:rsidRPr="0060004A">
        <w:rPr>
          <w:sz w:val="28"/>
          <w:szCs w:val="28"/>
        </w:rPr>
        <w:t>   личной</w:t>
      </w:r>
      <w:r>
        <w:rPr>
          <w:sz w:val="28"/>
          <w:szCs w:val="28"/>
        </w:rPr>
        <w:t xml:space="preserve">  </w:t>
      </w:r>
      <w:r w:rsidRPr="0060004A">
        <w:rPr>
          <w:sz w:val="28"/>
          <w:szCs w:val="28"/>
        </w:rPr>
        <w:t>заинтересованности  при исполнении должностных обязанностей</w:t>
      </w:r>
      <w:r>
        <w:rPr>
          <w:sz w:val="28"/>
          <w:szCs w:val="28"/>
        </w:rPr>
        <w:t>,</w:t>
      </w:r>
      <w:r w:rsidRPr="001F22B9">
        <w:rPr>
          <w:rStyle w:val="FontStyle23"/>
          <w:b/>
          <w:sz w:val="28"/>
          <w:szCs w:val="28"/>
        </w:rPr>
        <w:t xml:space="preserve"> </w:t>
      </w:r>
      <w:r w:rsidRPr="001F22B9">
        <w:rPr>
          <w:rStyle w:val="FontStyle23"/>
          <w:sz w:val="28"/>
          <w:szCs w:val="28"/>
        </w:rPr>
        <w:t xml:space="preserve">которая </w:t>
      </w:r>
      <w:r>
        <w:rPr>
          <w:rStyle w:val="FontStyle23"/>
          <w:sz w:val="28"/>
          <w:szCs w:val="28"/>
        </w:rPr>
        <w:t xml:space="preserve">приводит или </w:t>
      </w:r>
      <w:r w:rsidRPr="001F22B9">
        <w:rPr>
          <w:rStyle w:val="FontStyle23"/>
          <w:sz w:val="28"/>
          <w:szCs w:val="28"/>
        </w:rPr>
        <w:t>может привести к конфликту интересов</w:t>
      </w:r>
      <w:r>
        <w:rPr>
          <w:rStyle w:val="FontStyle23"/>
          <w:sz w:val="28"/>
          <w:szCs w:val="28"/>
        </w:rPr>
        <w:t>, а также принимать меры по предотвращению или урегулированию конфликта интересов</w:t>
      </w:r>
      <w:r w:rsidRPr="005D11E5">
        <w:rPr>
          <w:rFonts w:eastAsia="MS Mincho"/>
          <w:sz w:val="28"/>
          <w:szCs w:val="28"/>
        </w:rPr>
        <w:t>.</w:t>
      </w:r>
    </w:p>
    <w:p w:rsidR="00385D11" w:rsidRPr="005D11E5" w:rsidRDefault="00176303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</w:t>
      </w:r>
      <w:r w:rsidR="00385D11">
        <w:rPr>
          <w:rFonts w:eastAsia="MS Mincho"/>
          <w:sz w:val="28"/>
          <w:szCs w:val="28"/>
        </w:rPr>
        <w:t xml:space="preserve">Сообщение оформляется в письменной форме в виде уведомления о </w:t>
      </w:r>
      <w:r w:rsidR="00385D11">
        <w:rPr>
          <w:sz w:val="28"/>
          <w:szCs w:val="28"/>
        </w:rPr>
        <w:t xml:space="preserve">возникновении </w:t>
      </w:r>
      <w:r w:rsidR="00385D11" w:rsidRPr="0060004A">
        <w:rPr>
          <w:sz w:val="28"/>
          <w:szCs w:val="28"/>
        </w:rPr>
        <w:t>   личной</w:t>
      </w:r>
      <w:r w:rsidR="00385D11">
        <w:rPr>
          <w:sz w:val="28"/>
          <w:szCs w:val="28"/>
        </w:rPr>
        <w:t xml:space="preserve">  </w:t>
      </w:r>
      <w:r w:rsidR="00385D11" w:rsidRPr="0060004A">
        <w:rPr>
          <w:sz w:val="28"/>
          <w:szCs w:val="28"/>
        </w:rPr>
        <w:t>заинтересованности  при исполнении должностных обязанностей</w:t>
      </w:r>
      <w:r w:rsidR="00385D11">
        <w:rPr>
          <w:sz w:val="28"/>
          <w:szCs w:val="28"/>
        </w:rPr>
        <w:t>,</w:t>
      </w:r>
      <w:r w:rsidR="00385D11" w:rsidRPr="001F22B9">
        <w:rPr>
          <w:rStyle w:val="FontStyle23"/>
          <w:b/>
          <w:sz w:val="28"/>
          <w:szCs w:val="28"/>
        </w:rPr>
        <w:t xml:space="preserve"> </w:t>
      </w:r>
      <w:r w:rsidR="00385D11" w:rsidRPr="001F22B9">
        <w:rPr>
          <w:rStyle w:val="FontStyle23"/>
          <w:sz w:val="28"/>
          <w:szCs w:val="28"/>
        </w:rPr>
        <w:t xml:space="preserve">которая </w:t>
      </w:r>
      <w:r w:rsidR="00385D11">
        <w:rPr>
          <w:rStyle w:val="FontStyle23"/>
          <w:sz w:val="28"/>
          <w:szCs w:val="28"/>
        </w:rPr>
        <w:t xml:space="preserve">приводит или </w:t>
      </w:r>
      <w:r w:rsidR="00385D11" w:rsidRPr="001F22B9">
        <w:rPr>
          <w:rStyle w:val="FontStyle23"/>
          <w:sz w:val="28"/>
          <w:szCs w:val="28"/>
        </w:rPr>
        <w:t>может привести к конфликту интересов</w:t>
      </w:r>
      <w:r w:rsidR="00385D11">
        <w:rPr>
          <w:rStyle w:val="FontStyle23"/>
          <w:sz w:val="28"/>
          <w:szCs w:val="28"/>
        </w:rPr>
        <w:t xml:space="preserve"> (далее именуется – уведомление).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5D11E5">
        <w:rPr>
          <w:rFonts w:eastAsia="MS Mincho"/>
          <w:sz w:val="28"/>
          <w:szCs w:val="28"/>
        </w:rPr>
        <w:t>3.</w:t>
      </w:r>
      <w:r>
        <w:rPr>
          <w:rFonts w:eastAsia="MS Mincho"/>
          <w:sz w:val="28"/>
          <w:szCs w:val="28"/>
        </w:rPr>
        <w:t xml:space="preserve"> Муниципальные служащие </w:t>
      </w:r>
      <w:r w:rsidR="00FD619A">
        <w:rPr>
          <w:sz w:val="28"/>
          <w:szCs w:val="28"/>
        </w:rPr>
        <w:t xml:space="preserve">Управления социальной защиты населения  </w:t>
      </w:r>
      <w:r>
        <w:rPr>
          <w:rFonts w:eastAsia="MS Mincho"/>
          <w:sz w:val="28"/>
          <w:szCs w:val="28"/>
        </w:rPr>
        <w:t xml:space="preserve">администрации Еткульского муниципального района,  назначение на должности муниципальной службы которых и освобождение от должности муниципальной службы которых осуществляется начальником </w:t>
      </w:r>
      <w:r w:rsidR="00FD619A">
        <w:rPr>
          <w:sz w:val="28"/>
          <w:szCs w:val="28"/>
        </w:rPr>
        <w:t xml:space="preserve">Управления социальной защиты населения администрации </w:t>
      </w:r>
      <w:r>
        <w:rPr>
          <w:rFonts w:eastAsia="MS Mincho"/>
          <w:sz w:val="28"/>
          <w:szCs w:val="28"/>
        </w:rPr>
        <w:t>Еткульского муниципального района, направляют уведомление, составленное по форме согласно приложению  к настоящему Порядку,   своему непосредственному руководителю.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4. Уведомления лиц, замещающих должности муниципальной службы главной группы должностей рассматривает лично </w:t>
      </w:r>
      <w:r w:rsidR="0023279B">
        <w:rPr>
          <w:rFonts w:eastAsia="MS Mincho"/>
          <w:sz w:val="28"/>
          <w:szCs w:val="28"/>
        </w:rPr>
        <w:t>начальник</w:t>
      </w:r>
      <w:r w:rsidR="0023279B" w:rsidRPr="0023279B">
        <w:rPr>
          <w:sz w:val="28"/>
          <w:szCs w:val="28"/>
        </w:rPr>
        <w:t xml:space="preserve"> </w:t>
      </w:r>
      <w:r w:rsidR="0023279B">
        <w:rPr>
          <w:sz w:val="28"/>
          <w:szCs w:val="28"/>
        </w:rPr>
        <w:t xml:space="preserve">Управления социальной защиты населения </w:t>
      </w:r>
      <w:r>
        <w:rPr>
          <w:rFonts w:eastAsia="MS Mincho"/>
          <w:sz w:val="28"/>
          <w:szCs w:val="28"/>
        </w:rPr>
        <w:t>администрации  Еткульского муниципального района.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 Направленные на</w:t>
      </w:r>
      <w:r w:rsidR="0023279B">
        <w:rPr>
          <w:rFonts w:eastAsia="MS Mincho"/>
          <w:sz w:val="28"/>
          <w:szCs w:val="28"/>
        </w:rPr>
        <w:t>чальнику Управления социальной защиты населения</w:t>
      </w:r>
      <w:r>
        <w:rPr>
          <w:rFonts w:eastAsia="MS Mincho"/>
          <w:sz w:val="28"/>
          <w:szCs w:val="28"/>
        </w:rPr>
        <w:t xml:space="preserve"> администрации Еткульского муниципального района уведомления лиц, должности муниципальной службы  старшей  группы должностей, по </w:t>
      </w:r>
      <w:r>
        <w:rPr>
          <w:rFonts w:eastAsia="MS Mincho"/>
          <w:sz w:val="28"/>
          <w:szCs w:val="28"/>
        </w:rPr>
        <w:lastRenderedPageBreak/>
        <w:t xml:space="preserve">поручению руководителя могут быть рассмотрены  заместителем </w:t>
      </w:r>
      <w:proofErr w:type="gramStart"/>
      <w:r w:rsidR="0023279B">
        <w:rPr>
          <w:rFonts w:eastAsia="MS Mincho"/>
          <w:sz w:val="28"/>
          <w:szCs w:val="28"/>
        </w:rPr>
        <w:t xml:space="preserve">начальника Управления социальной защиты населения </w:t>
      </w:r>
      <w:r>
        <w:rPr>
          <w:rFonts w:eastAsia="MS Mincho"/>
          <w:sz w:val="28"/>
          <w:szCs w:val="28"/>
        </w:rPr>
        <w:t>администрации</w:t>
      </w:r>
      <w:proofErr w:type="gramEnd"/>
      <w:r>
        <w:rPr>
          <w:rFonts w:eastAsia="MS Mincho"/>
          <w:sz w:val="28"/>
          <w:szCs w:val="28"/>
        </w:rPr>
        <w:t xml:space="preserve"> Еткульского муниципального района. 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6.   Уведомления муниципальных служащих, указанных в пунктах 4,5 настоящего Порядка по решению </w:t>
      </w:r>
      <w:proofErr w:type="gramStart"/>
      <w:r>
        <w:rPr>
          <w:rFonts w:eastAsia="MS Mincho"/>
          <w:sz w:val="28"/>
          <w:szCs w:val="28"/>
        </w:rPr>
        <w:t>начальника</w:t>
      </w:r>
      <w:r w:rsidR="0023279B">
        <w:rPr>
          <w:rFonts w:eastAsia="MS Mincho"/>
          <w:sz w:val="28"/>
          <w:szCs w:val="28"/>
        </w:rPr>
        <w:t xml:space="preserve"> </w:t>
      </w:r>
      <w:r w:rsidR="0023279B">
        <w:rPr>
          <w:sz w:val="28"/>
          <w:szCs w:val="28"/>
        </w:rPr>
        <w:t xml:space="preserve">Управления социальной защиты населения  </w:t>
      </w:r>
      <w:r>
        <w:rPr>
          <w:rFonts w:eastAsia="MS Mincho"/>
          <w:sz w:val="28"/>
          <w:szCs w:val="28"/>
        </w:rPr>
        <w:t>администрации</w:t>
      </w:r>
      <w:proofErr w:type="gramEnd"/>
      <w:r>
        <w:rPr>
          <w:rFonts w:eastAsia="MS Mincho"/>
          <w:sz w:val="28"/>
          <w:szCs w:val="28"/>
        </w:rPr>
        <w:t xml:space="preserve"> Еткульского муниципального района могут быть переданы для рассмотрения в Комиссию по соблюдению требований к служебному поведению муниципальных служащих Еткульского муниципального района и урегулированию конфликта интересов, образованную в администрации Еткульского муниципального района.  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7. Уведомления, по которым принято решение в соответствии с пунктом 6 настоящего Порядка, направляются для предварительного рассмотрения должностному лицу</w:t>
      </w:r>
      <w:r w:rsidRPr="00354B24">
        <w:rPr>
          <w:color w:val="000000"/>
          <w:sz w:val="28"/>
        </w:rPr>
        <w:t>, ответственн</w:t>
      </w:r>
      <w:r>
        <w:rPr>
          <w:color w:val="000000"/>
          <w:sz w:val="28"/>
        </w:rPr>
        <w:t>ому</w:t>
      </w:r>
      <w:r w:rsidRPr="00354B24">
        <w:rPr>
          <w:color w:val="000000"/>
          <w:sz w:val="28"/>
        </w:rPr>
        <w:t xml:space="preserve"> за работу по профилактике коррупционных и иных правонарушений</w:t>
      </w:r>
      <w:r>
        <w:rPr>
          <w:color w:val="000000"/>
          <w:sz w:val="28"/>
        </w:rPr>
        <w:t xml:space="preserve"> </w:t>
      </w:r>
      <w:r w:rsidR="0023279B">
        <w:rPr>
          <w:color w:val="000000"/>
          <w:sz w:val="28"/>
        </w:rPr>
        <w:t>Управления социальной защиты населения администрации Еткульского муниципального района.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8. </w:t>
      </w:r>
      <w:proofErr w:type="gramStart"/>
      <w:r>
        <w:rPr>
          <w:rFonts w:eastAsia="MS Mincho"/>
          <w:sz w:val="28"/>
          <w:szCs w:val="28"/>
        </w:rPr>
        <w:t>В ходе предварительного рассмотрения уведомлений должностные  лица</w:t>
      </w:r>
      <w:r>
        <w:rPr>
          <w:color w:val="000000"/>
          <w:sz w:val="28"/>
        </w:rPr>
        <w:t xml:space="preserve">, </w:t>
      </w:r>
      <w:r w:rsidRPr="00354B24">
        <w:rPr>
          <w:color w:val="000000"/>
          <w:sz w:val="28"/>
        </w:rPr>
        <w:t>ответственн</w:t>
      </w:r>
      <w:r>
        <w:rPr>
          <w:color w:val="000000"/>
          <w:sz w:val="28"/>
        </w:rPr>
        <w:t>ые</w:t>
      </w:r>
      <w:r w:rsidRPr="00354B24">
        <w:rPr>
          <w:color w:val="000000"/>
          <w:sz w:val="28"/>
        </w:rPr>
        <w:t xml:space="preserve"> за работу по профилактике коррупционных и иных правонарушений</w:t>
      </w:r>
      <w:r>
        <w:rPr>
          <w:color w:val="000000"/>
          <w:sz w:val="28"/>
        </w:rPr>
        <w:t xml:space="preserve">, </w:t>
      </w:r>
      <w:r>
        <w:rPr>
          <w:rFonts w:eastAsia="MS Mincho"/>
          <w:sz w:val="28"/>
          <w:szCs w:val="28"/>
        </w:rPr>
        <w:t xml:space="preserve"> имеют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 органы местного</w:t>
      </w:r>
      <w:proofErr w:type="gramEnd"/>
      <w:r>
        <w:rPr>
          <w:rFonts w:eastAsia="MS Mincho"/>
          <w:sz w:val="28"/>
          <w:szCs w:val="28"/>
        </w:rPr>
        <w:t xml:space="preserve"> самоуправления  и заинтересованные организации.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9. По результатам предварительного рассмотрения уведомлений, поступивших в соответствии с пунктом 8 настоящего Порядка</w:t>
      </w:r>
      <w:r>
        <w:rPr>
          <w:color w:val="000000"/>
          <w:sz w:val="28"/>
        </w:rPr>
        <w:t xml:space="preserve">, </w:t>
      </w:r>
      <w:r w:rsidRPr="00354B24">
        <w:rPr>
          <w:color w:val="000000"/>
          <w:sz w:val="28"/>
        </w:rPr>
        <w:t>должностн</w:t>
      </w:r>
      <w:r>
        <w:rPr>
          <w:color w:val="000000"/>
          <w:sz w:val="28"/>
        </w:rPr>
        <w:t>ому лицу</w:t>
      </w:r>
      <w:r w:rsidRPr="00354B24">
        <w:rPr>
          <w:color w:val="000000"/>
          <w:sz w:val="28"/>
        </w:rPr>
        <w:t>, ответственн</w:t>
      </w:r>
      <w:r>
        <w:rPr>
          <w:color w:val="000000"/>
          <w:sz w:val="28"/>
        </w:rPr>
        <w:t>ому</w:t>
      </w:r>
      <w:r w:rsidRPr="00354B24">
        <w:rPr>
          <w:color w:val="000000"/>
          <w:sz w:val="28"/>
        </w:rPr>
        <w:t xml:space="preserve"> за работу по профилактике коррупционных и иных правонарушений</w:t>
      </w:r>
      <w:r>
        <w:rPr>
          <w:rFonts w:eastAsia="MS Mincho"/>
          <w:sz w:val="28"/>
          <w:szCs w:val="28"/>
        </w:rPr>
        <w:t>, указанным лицом подготавливается мотивированное заключение на каждое из уведомлений.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10. 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</w:t>
      </w:r>
      <w:r>
        <w:rPr>
          <w:color w:val="000000"/>
          <w:sz w:val="28"/>
        </w:rPr>
        <w:t xml:space="preserve"> </w:t>
      </w:r>
      <w:r w:rsidRPr="00354B24">
        <w:rPr>
          <w:color w:val="000000"/>
          <w:sz w:val="28"/>
        </w:rPr>
        <w:t>должностн</w:t>
      </w:r>
      <w:r>
        <w:rPr>
          <w:color w:val="000000"/>
          <w:sz w:val="28"/>
        </w:rPr>
        <w:t>ому</w:t>
      </w:r>
      <w:r w:rsidRPr="00354B24">
        <w:rPr>
          <w:color w:val="000000"/>
          <w:sz w:val="28"/>
        </w:rPr>
        <w:t xml:space="preserve"> лиц</w:t>
      </w:r>
      <w:r>
        <w:rPr>
          <w:color w:val="000000"/>
          <w:sz w:val="28"/>
        </w:rPr>
        <w:t>у</w:t>
      </w:r>
      <w:r w:rsidRPr="00354B24">
        <w:rPr>
          <w:color w:val="000000"/>
          <w:sz w:val="28"/>
        </w:rPr>
        <w:t>, ответственн</w:t>
      </w:r>
      <w:r>
        <w:rPr>
          <w:color w:val="000000"/>
          <w:sz w:val="28"/>
        </w:rPr>
        <w:t>ому</w:t>
      </w:r>
      <w:r w:rsidRPr="00354B24">
        <w:rPr>
          <w:color w:val="000000"/>
          <w:sz w:val="28"/>
        </w:rPr>
        <w:t xml:space="preserve"> за работу по профилактике коррупционных и иных правонарушений</w:t>
      </w:r>
      <w:r>
        <w:rPr>
          <w:color w:val="000000"/>
          <w:sz w:val="28"/>
        </w:rPr>
        <w:t>,</w:t>
      </w:r>
      <w:r>
        <w:rPr>
          <w:rFonts w:eastAsia="MS Mincho"/>
          <w:sz w:val="28"/>
          <w:szCs w:val="28"/>
        </w:rPr>
        <w:t xml:space="preserve"> представляются председателю Комиссии, указанной в пункте 6 настоящего Порядка.</w:t>
      </w:r>
    </w:p>
    <w:p w:rsidR="00385D11" w:rsidRPr="00307C33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11. В случае направления запросов, указанных в пункте 8 настоящего Порядка,  уведомления, заключения и другие материалы  представляются председателю  Комиссии в течение 45 календарных  дней со дня поступления уведомлений </w:t>
      </w:r>
      <w:r>
        <w:rPr>
          <w:color w:val="000000"/>
          <w:sz w:val="28"/>
        </w:rPr>
        <w:t xml:space="preserve"> </w:t>
      </w:r>
      <w:r w:rsidRPr="00354B24">
        <w:rPr>
          <w:color w:val="000000"/>
          <w:sz w:val="28"/>
        </w:rPr>
        <w:t>должностн</w:t>
      </w:r>
      <w:r>
        <w:rPr>
          <w:color w:val="000000"/>
          <w:sz w:val="28"/>
        </w:rPr>
        <w:t>ому</w:t>
      </w:r>
      <w:r w:rsidRPr="00354B24">
        <w:rPr>
          <w:color w:val="000000"/>
          <w:sz w:val="28"/>
        </w:rPr>
        <w:t xml:space="preserve"> лиц</w:t>
      </w:r>
      <w:r>
        <w:rPr>
          <w:color w:val="000000"/>
          <w:sz w:val="28"/>
        </w:rPr>
        <w:t>у</w:t>
      </w:r>
      <w:r w:rsidRPr="00354B24">
        <w:rPr>
          <w:color w:val="000000"/>
          <w:sz w:val="28"/>
        </w:rPr>
        <w:t>, ответственн</w:t>
      </w:r>
      <w:r>
        <w:rPr>
          <w:color w:val="000000"/>
          <w:sz w:val="28"/>
        </w:rPr>
        <w:t>ому</w:t>
      </w:r>
      <w:r w:rsidRPr="00354B24">
        <w:rPr>
          <w:color w:val="000000"/>
          <w:sz w:val="28"/>
        </w:rPr>
        <w:t xml:space="preserve"> за работу по </w:t>
      </w:r>
      <w:r w:rsidRPr="00307C33">
        <w:rPr>
          <w:color w:val="000000"/>
          <w:sz w:val="28"/>
        </w:rPr>
        <w:t>профилактике коррупционных и иных правонарушений</w:t>
      </w:r>
      <w:r w:rsidRPr="00307C33">
        <w:rPr>
          <w:rFonts w:eastAsia="MS Mincho"/>
          <w:sz w:val="28"/>
          <w:szCs w:val="28"/>
        </w:rPr>
        <w:t xml:space="preserve">. Указанный срок может быть продлен, но не более чем на 30 календарных дней. </w:t>
      </w:r>
    </w:p>
    <w:p w:rsidR="00385D11" w:rsidRPr="0023279B" w:rsidRDefault="00385D11" w:rsidP="00385D11">
      <w:pPr>
        <w:pStyle w:val="a5"/>
        <w:shd w:val="clear" w:color="auto" w:fill="auto"/>
        <w:tabs>
          <w:tab w:val="left" w:pos="11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22F1">
        <w:rPr>
          <w:rFonts w:ascii="Times New Roman" w:eastAsia="MS Mincho" w:hAnsi="Times New Roman"/>
          <w:sz w:val="28"/>
          <w:szCs w:val="28"/>
        </w:rPr>
        <w:t>12.</w:t>
      </w:r>
      <w:r w:rsidRPr="001722F1"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3279B">
        <w:rPr>
          <w:rFonts w:ascii="Times New Roman" w:eastAsia="MS Mincho" w:hAnsi="Times New Roman" w:cs="Times New Roman"/>
          <w:sz w:val="28"/>
          <w:szCs w:val="28"/>
        </w:rPr>
        <w:t>Комиссия  по соблюдению требований к служебному поведению муниципальных служащих Еткульского муниципального района и урегулированию конфликта интересов</w:t>
      </w:r>
      <w:r w:rsidRPr="0023279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образованная в администрации </w:t>
      </w:r>
      <w:r w:rsidRPr="0023279B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Еткульского муниципального района, рассматривает уведомления и принимает по ним решения в</w:t>
      </w:r>
      <w:r w:rsidRPr="0023279B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порядке,</w:t>
      </w:r>
      <w:r w:rsidR="0017630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79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установленном постановлением администрации Еткульского муниципального района  от </w:t>
      </w:r>
      <w:r w:rsidRPr="0023279B">
        <w:rPr>
          <w:rFonts w:ascii="Times New Roman" w:hAnsi="Times New Roman" w:cs="Times New Roman"/>
          <w:sz w:val="28"/>
          <w:szCs w:val="28"/>
        </w:rPr>
        <w:t xml:space="preserve">10.12.2015г.№ 359 </w:t>
      </w:r>
      <w:r w:rsidRPr="0023279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3279B">
        <w:rPr>
          <w:rFonts w:ascii="Times New Roman" w:hAnsi="Times New Roman" w:cs="Times New Roman"/>
          <w:sz w:val="28"/>
          <w:szCs w:val="28"/>
        </w:rPr>
        <w:t>О Комиссии по соблюдению требований к     служебному поведению муниципальных служащих  Еткульского муниципального района и урегулированию конфликтов интересов</w:t>
      </w:r>
      <w:r w:rsidRPr="0023279B">
        <w:rPr>
          <w:rStyle w:val="1"/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385D11" w:rsidRPr="00293F6E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293F6E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3</w:t>
      </w:r>
      <w:r w:rsidRPr="00293F6E">
        <w:rPr>
          <w:rFonts w:eastAsia="MS Mincho"/>
          <w:sz w:val="28"/>
          <w:szCs w:val="28"/>
        </w:rPr>
        <w:t>.</w:t>
      </w:r>
      <w:r w:rsidR="00176303"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>ачальником</w:t>
      </w:r>
      <w:r w:rsidR="00176303">
        <w:rPr>
          <w:rFonts w:eastAsia="MS Mincho"/>
          <w:sz w:val="28"/>
          <w:szCs w:val="28"/>
        </w:rPr>
        <w:t xml:space="preserve"> Управления социальной защиты населения </w:t>
      </w:r>
      <w:r>
        <w:rPr>
          <w:rFonts w:eastAsia="MS Mincho"/>
          <w:sz w:val="28"/>
          <w:szCs w:val="28"/>
        </w:rPr>
        <w:t>администрации</w:t>
      </w:r>
      <w:r w:rsidRPr="00293F6E">
        <w:rPr>
          <w:rFonts w:eastAsia="MS Mincho"/>
          <w:sz w:val="28"/>
          <w:szCs w:val="28"/>
        </w:rPr>
        <w:t xml:space="preserve"> Еткульского муниципального </w:t>
      </w:r>
      <w:r w:rsidRPr="00293F6E">
        <w:rPr>
          <w:rStyle w:val="1"/>
          <w:color w:val="000000"/>
          <w:sz w:val="28"/>
          <w:szCs w:val="28"/>
        </w:rPr>
        <w:t>по результатам рассмотрения уведомлений принимается одно из следующих решений:</w:t>
      </w:r>
    </w:p>
    <w:p w:rsidR="00385D11" w:rsidRPr="001722F1" w:rsidRDefault="00385D11" w:rsidP="00385D11">
      <w:pPr>
        <w:pStyle w:val="a5"/>
        <w:numPr>
          <w:ilvl w:val="0"/>
          <w:numId w:val="1"/>
        </w:numPr>
        <w:shd w:val="clear" w:color="auto" w:fill="auto"/>
        <w:tabs>
          <w:tab w:val="left" w:pos="851"/>
        </w:tabs>
        <w:ind w:right="20"/>
        <w:rPr>
          <w:rStyle w:val="1"/>
          <w:rFonts w:ascii="Times New Roman" w:hAnsi="Times New Roman"/>
          <w:sz w:val="28"/>
          <w:szCs w:val="28"/>
        </w:rPr>
      </w:pPr>
      <w:r w:rsidRPr="001722F1">
        <w:rPr>
          <w:rStyle w:val="1"/>
          <w:rFonts w:ascii="Times New Roman" w:hAnsi="Times New Roman"/>
          <w:color w:val="000000"/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385D11" w:rsidRPr="001722F1" w:rsidRDefault="00385D11" w:rsidP="00385D11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Style w:val="1"/>
          <w:color w:val="000000"/>
          <w:sz w:val="28"/>
          <w:szCs w:val="28"/>
        </w:rPr>
      </w:pPr>
      <w:r w:rsidRPr="001722F1">
        <w:rPr>
          <w:rStyle w:val="1"/>
          <w:color w:val="000000"/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Pr="001722F1">
        <w:rPr>
          <w:rStyle w:val="style4"/>
          <w:color w:val="000000"/>
          <w:sz w:val="28"/>
          <w:szCs w:val="28"/>
        </w:rPr>
        <w:t xml:space="preserve"> </w:t>
      </w:r>
      <w:r w:rsidRPr="001722F1">
        <w:rPr>
          <w:rStyle w:val="1"/>
          <w:color w:val="000000"/>
          <w:sz w:val="28"/>
          <w:szCs w:val="28"/>
        </w:rPr>
        <w:t>привести к конфликту интересов;</w:t>
      </w:r>
    </w:p>
    <w:p w:rsidR="00385D11" w:rsidRPr="001722F1" w:rsidRDefault="00385D11" w:rsidP="00385D11">
      <w:pPr>
        <w:pStyle w:val="a5"/>
        <w:numPr>
          <w:ilvl w:val="0"/>
          <w:numId w:val="1"/>
        </w:numPr>
        <w:shd w:val="clear" w:color="auto" w:fill="auto"/>
        <w:tabs>
          <w:tab w:val="left" w:pos="1083"/>
        </w:tabs>
        <w:ind w:right="20"/>
        <w:rPr>
          <w:rFonts w:ascii="Times New Roman" w:hAnsi="Times New Roman"/>
          <w:sz w:val="28"/>
          <w:szCs w:val="28"/>
        </w:rPr>
      </w:pPr>
      <w:r w:rsidRPr="001722F1">
        <w:rPr>
          <w:rStyle w:val="1"/>
          <w:rFonts w:ascii="Times New Roman" w:hAnsi="Times New Roman"/>
          <w:color w:val="000000"/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176303" w:rsidRDefault="00385D11" w:rsidP="00176303">
      <w:pPr>
        <w:pStyle w:val="a5"/>
        <w:shd w:val="clear" w:color="auto" w:fill="auto"/>
        <w:tabs>
          <w:tab w:val="left" w:pos="1196"/>
        </w:tabs>
        <w:ind w:right="20"/>
        <w:rPr>
          <w:rFonts w:ascii="Times New Roman" w:hAnsi="Times New Roman"/>
          <w:sz w:val="28"/>
        </w:rPr>
      </w:pPr>
      <w:r w:rsidRPr="001722F1">
        <w:rPr>
          <w:rFonts w:ascii="Times New Roman" w:eastAsia="MS Mincho" w:hAnsi="Times New Roman"/>
          <w:sz w:val="28"/>
          <w:szCs w:val="28"/>
        </w:rPr>
        <w:t xml:space="preserve">  14.</w:t>
      </w:r>
      <w:r w:rsidRPr="001722F1">
        <w:rPr>
          <w:rStyle w:val="1"/>
          <w:rFonts w:ascii="Times New Roman" w:hAnsi="Times New Roman"/>
          <w:color w:val="000000"/>
        </w:rPr>
        <w:t xml:space="preserve"> </w:t>
      </w:r>
      <w:r w:rsidRPr="001722F1">
        <w:rPr>
          <w:rStyle w:val="1"/>
          <w:rFonts w:ascii="Times New Roman" w:hAnsi="Times New Roman"/>
          <w:color w:val="000000"/>
          <w:sz w:val="28"/>
        </w:rPr>
        <w:t xml:space="preserve">В случае принятия решения, предусмотренного подпунктом 2 пункта 13 настоящего Порядка, </w:t>
      </w:r>
      <w:r w:rsidRPr="001722F1">
        <w:rPr>
          <w:rFonts w:ascii="Times New Roman" w:eastAsia="MS Mincho" w:hAnsi="Times New Roman"/>
          <w:sz w:val="28"/>
          <w:szCs w:val="28"/>
        </w:rPr>
        <w:t>начальник</w:t>
      </w:r>
      <w:r w:rsidR="00176303">
        <w:rPr>
          <w:rFonts w:ascii="Times New Roman" w:eastAsia="MS Mincho" w:hAnsi="Times New Roman"/>
          <w:sz w:val="28"/>
          <w:szCs w:val="28"/>
        </w:rPr>
        <w:t xml:space="preserve"> Управления социальной защиты населения</w:t>
      </w:r>
      <w:r w:rsidRPr="001722F1">
        <w:rPr>
          <w:rFonts w:ascii="Times New Roman" w:eastAsia="MS Mincho" w:hAnsi="Times New Roman"/>
          <w:sz w:val="28"/>
          <w:szCs w:val="28"/>
        </w:rPr>
        <w:t xml:space="preserve"> администрации Еткульского муниципального района </w:t>
      </w:r>
      <w:r w:rsidRPr="001722F1">
        <w:rPr>
          <w:rStyle w:val="1"/>
          <w:rFonts w:ascii="Times New Roman" w:hAnsi="Times New Roman"/>
          <w:color w:val="000000"/>
          <w:sz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85D11" w:rsidRPr="00176303" w:rsidRDefault="00385D11" w:rsidP="00176303">
      <w:pPr>
        <w:pStyle w:val="a5"/>
        <w:shd w:val="clear" w:color="auto" w:fill="auto"/>
        <w:tabs>
          <w:tab w:val="left" w:pos="1196"/>
        </w:tabs>
        <w:ind w:right="20"/>
        <w:rPr>
          <w:rStyle w:val="1"/>
          <w:rFonts w:ascii="Times New Roman" w:hAnsi="Times New Roman"/>
          <w:sz w:val="28"/>
          <w:shd w:val="clear" w:color="auto" w:fill="auto"/>
        </w:rPr>
      </w:pPr>
      <w:r w:rsidRPr="001722F1">
        <w:rPr>
          <w:rStyle w:val="1"/>
          <w:rFonts w:ascii="Times New Roman" w:hAnsi="Times New Roman"/>
          <w:color w:val="000000"/>
          <w:sz w:val="28"/>
        </w:rPr>
        <w:t xml:space="preserve">   15.В случае принятия </w:t>
      </w:r>
      <w:proofErr w:type="gramStart"/>
      <w:r w:rsidRPr="001722F1">
        <w:rPr>
          <w:rStyle w:val="1"/>
          <w:rFonts w:ascii="Times New Roman" w:hAnsi="Times New Roman"/>
          <w:color w:val="000000"/>
          <w:sz w:val="28"/>
        </w:rPr>
        <w:t xml:space="preserve">решений, предусмотренных подпунктами 2 и 3 пункта 13 настоящего Порядка </w:t>
      </w:r>
      <w:r w:rsidRPr="001722F1">
        <w:rPr>
          <w:rFonts w:ascii="Times New Roman" w:eastAsia="MS Mincho" w:hAnsi="Times New Roman"/>
          <w:sz w:val="28"/>
          <w:szCs w:val="28"/>
        </w:rPr>
        <w:t xml:space="preserve"> начальни</w:t>
      </w:r>
      <w:r w:rsidR="00176303">
        <w:rPr>
          <w:rFonts w:ascii="Times New Roman" w:eastAsia="MS Mincho" w:hAnsi="Times New Roman"/>
          <w:sz w:val="28"/>
          <w:szCs w:val="28"/>
        </w:rPr>
        <w:t xml:space="preserve">к Управления социальной защиты населения </w:t>
      </w:r>
      <w:r w:rsidRPr="001722F1">
        <w:rPr>
          <w:rFonts w:ascii="Times New Roman" w:eastAsia="MS Mincho" w:hAnsi="Times New Roman"/>
          <w:sz w:val="28"/>
          <w:szCs w:val="28"/>
        </w:rPr>
        <w:t xml:space="preserve">администрации Еткульского муниципального района </w:t>
      </w:r>
      <w:r w:rsidRPr="001722F1">
        <w:rPr>
          <w:rStyle w:val="1"/>
          <w:rFonts w:ascii="Times New Roman" w:hAnsi="Times New Roman"/>
          <w:color w:val="000000"/>
          <w:sz w:val="28"/>
        </w:rPr>
        <w:t>представляет</w:t>
      </w:r>
      <w:proofErr w:type="gramEnd"/>
      <w:r w:rsidRPr="001722F1">
        <w:rPr>
          <w:rStyle w:val="1"/>
          <w:rFonts w:ascii="Times New Roman" w:hAnsi="Times New Roman"/>
          <w:color w:val="000000"/>
          <w:sz w:val="28"/>
        </w:rPr>
        <w:t xml:space="preserve"> доклад </w:t>
      </w:r>
      <w:r w:rsidRPr="001722F1">
        <w:rPr>
          <w:rFonts w:ascii="Times New Roman" w:eastAsia="MS Mincho" w:hAnsi="Times New Roman"/>
          <w:sz w:val="28"/>
          <w:szCs w:val="28"/>
        </w:rPr>
        <w:t>Главе Еткульского муниципального района</w:t>
      </w:r>
      <w:r w:rsidRPr="001722F1">
        <w:rPr>
          <w:rStyle w:val="1"/>
          <w:rFonts w:ascii="Times New Roman" w:hAnsi="Times New Roman"/>
          <w:color w:val="000000"/>
          <w:sz w:val="28"/>
        </w:rPr>
        <w:t>.</w:t>
      </w:r>
    </w:p>
    <w:p w:rsidR="00385D11" w:rsidRPr="001722F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rFonts w:ascii="Times New Roman" w:hAnsi="Times New Roman"/>
          <w:color w:val="000000"/>
          <w:sz w:val="28"/>
        </w:rPr>
      </w:pPr>
    </w:p>
    <w:p w:rsidR="00385D11" w:rsidRPr="001722F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rFonts w:ascii="Times New Roman" w:hAnsi="Times New Roman"/>
          <w:color w:val="000000"/>
          <w:sz w:val="28"/>
        </w:rPr>
      </w:pPr>
    </w:p>
    <w:p w:rsidR="00385D11" w:rsidRPr="001722F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rFonts w:ascii="Times New Roman" w:hAnsi="Times New Roman"/>
          <w:color w:val="000000"/>
          <w:sz w:val="28"/>
        </w:rPr>
      </w:pPr>
    </w:p>
    <w:p w:rsidR="00385D11" w:rsidRPr="001722F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rFonts w:ascii="Times New Roman" w:hAnsi="Times New Roman"/>
          <w:color w:val="000000"/>
          <w:sz w:val="28"/>
        </w:rPr>
      </w:pPr>
    </w:p>
    <w:p w:rsidR="00385D11" w:rsidRPr="001722F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rFonts w:ascii="Times New Roman" w:hAnsi="Times New Roman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tbl>
      <w:tblPr>
        <w:tblpPr w:leftFromText="45" w:rightFromText="45" w:vertAnchor="text" w:tblpXSpec="right" w:tblpYSpec="center"/>
        <w:tblW w:w="632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6320"/>
      </w:tblGrid>
      <w:tr w:rsidR="00176303" w:rsidTr="007D5B45">
        <w:trPr>
          <w:trHeight w:val="2151"/>
          <w:tblCellSpacing w:w="0" w:type="dxa"/>
        </w:trPr>
        <w:tc>
          <w:tcPr>
            <w:tcW w:w="6320" w:type="dxa"/>
          </w:tcPr>
          <w:p w:rsidR="00176303" w:rsidRPr="008E4A84" w:rsidRDefault="00176303" w:rsidP="006A3984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8E4A84">
              <w:rPr>
                <w:sz w:val="28"/>
              </w:rPr>
              <w:lastRenderedPageBreak/>
              <w:t xml:space="preserve">Приложение </w:t>
            </w:r>
          </w:p>
          <w:p w:rsidR="00176303" w:rsidRPr="00552456" w:rsidRDefault="00176303" w:rsidP="006A3984">
            <w:pPr>
              <w:ind w:firstLine="113"/>
              <w:jc w:val="center"/>
              <w:rPr>
                <w:sz w:val="28"/>
                <w:szCs w:val="28"/>
              </w:rPr>
            </w:pPr>
            <w:r w:rsidRPr="008E4A84">
              <w:rPr>
                <w:color w:val="000000"/>
                <w:sz w:val="28"/>
                <w:szCs w:val="28"/>
              </w:rPr>
              <w:t xml:space="preserve">к </w:t>
            </w:r>
            <w:r w:rsidRPr="00CF377E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CF377E">
              <w:rPr>
                <w:sz w:val="28"/>
                <w:szCs w:val="28"/>
              </w:rPr>
              <w:t xml:space="preserve"> </w:t>
            </w:r>
            <w:r w:rsidR="006A39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сообщения</w:t>
            </w:r>
            <w:r w:rsidRPr="0060004A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 xml:space="preserve">ыми </w:t>
            </w:r>
            <w:r w:rsidRPr="0060004A">
              <w:rPr>
                <w:sz w:val="28"/>
                <w:szCs w:val="28"/>
              </w:rPr>
              <w:t>служащ</w:t>
            </w:r>
            <w:r>
              <w:rPr>
                <w:sz w:val="28"/>
                <w:szCs w:val="28"/>
              </w:rPr>
              <w:t xml:space="preserve">ими  </w:t>
            </w:r>
            <w:r w:rsidR="006A3984">
              <w:rPr>
                <w:sz w:val="28"/>
                <w:szCs w:val="28"/>
              </w:rPr>
              <w:t xml:space="preserve">Управления социальной защиты населения </w:t>
            </w:r>
            <w:r>
              <w:rPr>
                <w:sz w:val="28"/>
                <w:szCs w:val="28"/>
              </w:rPr>
              <w:t xml:space="preserve"> администрации Еткульского муниципального района </w:t>
            </w:r>
            <w:r w:rsidRPr="0060004A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возникновении </w:t>
            </w:r>
            <w:r w:rsidRPr="0060004A">
              <w:rPr>
                <w:sz w:val="28"/>
                <w:szCs w:val="28"/>
              </w:rPr>
              <w:t>   личной</w:t>
            </w:r>
            <w:r>
              <w:rPr>
                <w:sz w:val="28"/>
                <w:szCs w:val="28"/>
              </w:rPr>
              <w:t xml:space="preserve">  </w:t>
            </w:r>
            <w:r w:rsidRPr="0060004A">
              <w:rPr>
                <w:sz w:val="28"/>
                <w:szCs w:val="28"/>
              </w:rPr>
              <w:t>заинтересованности  при исполнении должностных обязанностей</w:t>
            </w:r>
            <w:r>
              <w:rPr>
                <w:sz w:val="28"/>
                <w:szCs w:val="28"/>
              </w:rPr>
              <w:t>,</w:t>
            </w:r>
            <w:r w:rsidRPr="001F22B9">
              <w:rPr>
                <w:rStyle w:val="FontStyle23"/>
                <w:b/>
                <w:sz w:val="28"/>
                <w:szCs w:val="28"/>
              </w:rPr>
              <w:t xml:space="preserve"> </w:t>
            </w:r>
            <w:r w:rsidRPr="001F22B9">
              <w:rPr>
                <w:rStyle w:val="FontStyle23"/>
                <w:sz w:val="28"/>
                <w:szCs w:val="28"/>
              </w:rPr>
              <w:t xml:space="preserve">которая </w:t>
            </w:r>
            <w:r>
              <w:rPr>
                <w:rStyle w:val="FontStyle23"/>
                <w:sz w:val="28"/>
                <w:szCs w:val="28"/>
              </w:rPr>
              <w:t xml:space="preserve">приводит или </w:t>
            </w:r>
            <w:r w:rsidRPr="001F22B9">
              <w:rPr>
                <w:rStyle w:val="FontStyle23"/>
                <w:sz w:val="28"/>
                <w:szCs w:val="28"/>
              </w:rPr>
              <w:t xml:space="preserve">может привести </w:t>
            </w:r>
            <w:r w:rsidR="006A3984">
              <w:rPr>
                <w:rStyle w:val="FontStyle23"/>
                <w:sz w:val="28"/>
                <w:szCs w:val="28"/>
              </w:rPr>
              <w:t xml:space="preserve"> </w:t>
            </w:r>
            <w:r w:rsidRPr="001F22B9">
              <w:rPr>
                <w:rStyle w:val="FontStyle23"/>
                <w:sz w:val="28"/>
                <w:szCs w:val="28"/>
              </w:rPr>
              <w:t>к конфликту интересов</w:t>
            </w:r>
          </w:p>
        </w:tc>
      </w:tr>
    </w:tbl>
    <w:p w:rsidR="00176303" w:rsidRDefault="00176303" w:rsidP="00176303">
      <w:pPr>
        <w:pStyle w:val="a3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176303" w:rsidRDefault="00176303" w:rsidP="00176303">
      <w:pPr>
        <w:pStyle w:val="style4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176303" w:rsidRDefault="00176303" w:rsidP="00176303">
      <w:pPr>
        <w:pStyle w:val="style4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176303" w:rsidRDefault="00176303" w:rsidP="00176303">
      <w:pPr>
        <w:pStyle w:val="style4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tbl>
      <w:tblPr>
        <w:tblW w:w="101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36"/>
        <w:gridCol w:w="6919"/>
      </w:tblGrid>
      <w:tr w:rsidR="00176303" w:rsidRPr="00526F8D" w:rsidTr="007D5B45">
        <w:trPr>
          <w:tblCellSpacing w:w="0" w:type="dxa"/>
          <w:jc w:val="center"/>
        </w:trPr>
        <w:tc>
          <w:tcPr>
            <w:tcW w:w="32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76303" w:rsidRDefault="00176303" w:rsidP="007D5B45">
            <w:pPr>
              <w:pStyle w:val="a3"/>
              <w:pBdr>
                <w:bottom w:val="single" w:sz="12" w:space="1" w:color="auto"/>
              </w:pBdr>
            </w:pPr>
          </w:p>
          <w:p w:rsidR="00176303" w:rsidRDefault="00176303" w:rsidP="007D5B45">
            <w:pPr>
              <w:pStyle w:val="a3"/>
              <w:pBdr>
                <w:bottom w:val="single" w:sz="12" w:space="1" w:color="auto"/>
              </w:pBdr>
            </w:pPr>
          </w:p>
          <w:p w:rsidR="00176303" w:rsidRDefault="00176303" w:rsidP="007D5B45">
            <w:pPr>
              <w:pStyle w:val="a3"/>
              <w:pBdr>
                <w:bottom w:val="single" w:sz="12" w:space="1" w:color="auto"/>
              </w:pBdr>
            </w:pPr>
          </w:p>
          <w:p w:rsidR="00176303" w:rsidRPr="00526F8D" w:rsidRDefault="00176303" w:rsidP="007D5B45">
            <w:pPr>
              <w:pStyle w:val="a3"/>
            </w:pPr>
            <w:r>
              <w:t>(отметка об ознакомлении)</w:t>
            </w:r>
            <w:r w:rsidRPr="00526F8D">
              <w:t> 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Default="006A3984" w:rsidP="007D5B45">
            <w:pPr>
              <w:pStyle w:val="a3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Начальнику Управления социальной защиты населения </w:t>
            </w:r>
            <w:r w:rsidR="00176303">
              <w:rPr>
                <w:rFonts w:eastAsia="MS Mincho"/>
                <w:sz w:val="28"/>
                <w:szCs w:val="28"/>
              </w:rPr>
              <w:t>администрации</w:t>
            </w:r>
            <w:r w:rsidR="00176303">
              <w:rPr>
                <w:sz w:val="28"/>
              </w:rPr>
              <w:t xml:space="preserve"> Еткульского муниципального района</w:t>
            </w:r>
          </w:p>
          <w:p w:rsidR="00176303" w:rsidRPr="006A6BB5" w:rsidRDefault="00176303" w:rsidP="007D5B45">
            <w:pPr>
              <w:pStyle w:val="a3"/>
              <w:spacing w:before="0" w:beforeAutospacing="0" w:after="0" w:afterAutospacing="0"/>
              <w:jc w:val="right"/>
              <w:rPr>
                <w:sz w:val="28"/>
              </w:rPr>
            </w:pPr>
          </w:p>
          <w:p w:rsidR="00176303" w:rsidRPr="00526F8D" w:rsidRDefault="00176303" w:rsidP="007D5B45">
            <w:pPr>
              <w:pStyle w:val="a3"/>
              <w:jc w:val="center"/>
            </w:pPr>
            <w:r w:rsidRPr="00526F8D">
              <w:t> 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32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</w:pP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Default="00176303" w:rsidP="007D5B45">
            <w:pPr>
              <w:pStyle w:val="a3"/>
              <w:rPr>
                <w:rStyle w:val="a7"/>
              </w:rPr>
            </w:pPr>
            <w:r>
              <w:rPr>
                <w:rStyle w:val="a7"/>
              </w:rPr>
              <w:t xml:space="preserve">                                          от</w:t>
            </w:r>
            <w:r w:rsidRPr="00526F8D">
              <w:rPr>
                <w:rStyle w:val="a7"/>
              </w:rPr>
              <w:t>                   </w:t>
            </w:r>
          </w:p>
          <w:p w:rsidR="00176303" w:rsidRPr="00526F8D" w:rsidRDefault="00176303" w:rsidP="007D5B45">
            <w:pPr>
              <w:pStyle w:val="a3"/>
            </w:pPr>
            <w:r w:rsidRPr="00526F8D">
              <w:rPr>
                <w:rStyle w:val="a7"/>
              </w:rPr>
              <w:t xml:space="preserve">  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32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</w:pP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  <w:jc w:val="right"/>
            </w:pPr>
            <w:r w:rsidRPr="00526F8D">
              <w:rPr>
                <w:rStyle w:val="a7"/>
              </w:rPr>
              <w:t>                                     (</w:t>
            </w:r>
            <w:r>
              <w:rPr>
                <w:rStyle w:val="a7"/>
              </w:rPr>
              <w:t>Ф.И.О., замещаемая  должность</w:t>
            </w:r>
            <w:r w:rsidRPr="00526F8D">
              <w:rPr>
                <w:rStyle w:val="a7"/>
              </w:rPr>
              <w:t>)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Default="00176303" w:rsidP="007D5B45">
            <w:pPr>
              <w:pStyle w:val="a3"/>
              <w:spacing w:before="0" w:beforeAutospacing="0" w:after="0" w:afterAutospacing="0"/>
              <w:jc w:val="center"/>
              <w:rPr>
                <w:rStyle w:val="a8"/>
              </w:rPr>
            </w:pPr>
            <w:r w:rsidRPr="00526F8D">
              <w:rPr>
                <w:rStyle w:val="a8"/>
              </w:rPr>
              <w:t>УВЕДОМЛЕНИЕ</w:t>
            </w:r>
          </w:p>
          <w:p w:rsidR="00176303" w:rsidRDefault="00176303" w:rsidP="007D5B45">
            <w:pPr>
              <w:widowControl w:val="0"/>
              <w:shd w:val="clear" w:color="auto" w:fill="FFFFFF"/>
              <w:tabs>
                <w:tab w:val="left" w:pos="1046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0004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возникновении </w:t>
            </w:r>
            <w:r w:rsidRPr="0060004A">
              <w:rPr>
                <w:sz w:val="28"/>
                <w:szCs w:val="28"/>
              </w:rPr>
              <w:t>   личной</w:t>
            </w:r>
            <w:r>
              <w:rPr>
                <w:sz w:val="28"/>
                <w:szCs w:val="28"/>
              </w:rPr>
              <w:t xml:space="preserve">  </w:t>
            </w:r>
            <w:r w:rsidRPr="0060004A">
              <w:rPr>
                <w:sz w:val="28"/>
                <w:szCs w:val="28"/>
              </w:rPr>
              <w:t>заинтересованности</w:t>
            </w:r>
          </w:p>
          <w:p w:rsidR="00176303" w:rsidRDefault="00176303" w:rsidP="007D5B45">
            <w:pPr>
              <w:widowControl w:val="0"/>
              <w:shd w:val="clear" w:color="auto" w:fill="FFFFFF"/>
              <w:tabs>
                <w:tab w:val="left" w:pos="1046"/>
              </w:tabs>
              <w:autoSpaceDE w:val="0"/>
              <w:autoSpaceDN w:val="0"/>
              <w:adjustRightInd w:val="0"/>
              <w:ind w:firstLine="709"/>
              <w:jc w:val="center"/>
              <w:rPr>
                <w:rStyle w:val="FontStyle23"/>
                <w:b/>
                <w:sz w:val="28"/>
                <w:szCs w:val="28"/>
              </w:rPr>
            </w:pPr>
            <w:r w:rsidRPr="0060004A">
              <w:rPr>
                <w:sz w:val="28"/>
                <w:szCs w:val="28"/>
              </w:rPr>
              <w:t xml:space="preserve">  при исполнении должностных обязанностей</w:t>
            </w:r>
            <w:r>
              <w:rPr>
                <w:sz w:val="28"/>
                <w:szCs w:val="28"/>
              </w:rPr>
              <w:t>,</w:t>
            </w:r>
            <w:r w:rsidRPr="001F22B9">
              <w:rPr>
                <w:rStyle w:val="FontStyle23"/>
                <w:b/>
                <w:sz w:val="28"/>
                <w:szCs w:val="28"/>
              </w:rPr>
              <w:t xml:space="preserve"> </w:t>
            </w:r>
          </w:p>
          <w:p w:rsidR="00176303" w:rsidRPr="00526F8D" w:rsidRDefault="00176303" w:rsidP="007D5B45">
            <w:pPr>
              <w:widowControl w:val="0"/>
              <w:shd w:val="clear" w:color="auto" w:fill="FFFFFF"/>
              <w:tabs>
                <w:tab w:val="left" w:pos="1046"/>
              </w:tabs>
              <w:autoSpaceDE w:val="0"/>
              <w:autoSpaceDN w:val="0"/>
              <w:adjustRightInd w:val="0"/>
              <w:ind w:firstLine="709"/>
              <w:jc w:val="center"/>
            </w:pPr>
            <w:proofErr w:type="gramStart"/>
            <w:r w:rsidRPr="001F22B9">
              <w:rPr>
                <w:rStyle w:val="FontStyle23"/>
                <w:sz w:val="28"/>
                <w:szCs w:val="28"/>
              </w:rPr>
              <w:t>которая</w:t>
            </w:r>
            <w:proofErr w:type="gramEnd"/>
            <w:r w:rsidRPr="001F22B9">
              <w:rPr>
                <w:rStyle w:val="FontStyle23"/>
                <w:sz w:val="28"/>
                <w:szCs w:val="28"/>
              </w:rPr>
              <w:t xml:space="preserve"> </w:t>
            </w:r>
            <w:r>
              <w:rPr>
                <w:rStyle w:val="FontStyle23"/>
                <w:sz w:val="28"/>
                <w:szCs w:val="28"/>
              </w:rPr>
              <w:t xml:space="preserve">приводит или </w:t>
            </w:r>
            <w:r w:rsidRPr="001F22B9">
              <w:rPr>
                <w:rStyle w:val="FontStyle23"/>
                <w:sz w:val="28"/>
                <w:szCs w:val="28"/>
              </w:rPr>
              <w:t>может привести к конфликту интересов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widowControl w:val="0"/>
              <w:shd w:val="clear" w:color="auto" w:fill="FFFFFF"/>
              <w:tabs>
                <w:tab w:val="left" w:pos="104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559C0">
              <w:rPr>
                <w:sz w:val="28"/>
              </w:rPr>
              <w:t xml:space="preserve">Сообщаю о возникновении у меня </w:t>
            </w:r>
            <w:r w:rsidRPr="0060004A">
              <w:rPr>
                <w:sz w:val="28"/>
                <w:szCs w:val="28"/>
              </w:rPr>
              <w:t>   личной</w:t>
            </w:r>
            <w:r>
              <w:rPr>
                <w:sz w:val="28"/>
                <w:szCs w:val="28"/>
              </w:rPr>
              <w:t xml:space="preserve">  </w:t>
            </w:r>
            <w:r w:rsidRPr="0060004A">
              <w:rPr>
                <w:sz w:val="28"/>
                <w:szCs w:val="28"/>
              </w:rPr>
              <w:t>заинтересованности  при исполнении должностных обязанностей</w:t>
            </w:r>
            <w:r>
              <w:rPr>
                <w:sz w:val="28"/>
                <w:szCs w:val="28"/>
              </w:rPr>
              <w:t>,</w:t>
            </w:r>
            <w:r w:rsidRPr="001F22B9">
              <w:rPr>
                <w:rStyle w:val="FontStyle23"/>
                <w:b/>
                <w:sz w:val="28"/>
                <w:szCs w:val="28"/>
              </w:rPr>
              <w:t xml:space="preserve"> </w:t>
            </w:r>
            <w:r w:rsidRPr="001F22B9">
              <w:rPr>
                <w:rStyle w:val="FontStyle23"/>
                <w:sz w:val="28"/>
                <w:szCs w:val="28"/>
              </w:rPr>
              <w:t xml:space="preserve">которая </w:t>
            </w:r>
            <w:r>
              <w:rPr>
                <w:rStyle w:val="FontStyle23"/>
                <w:sz w:val="28"/>
                <w:szCs w:val="28"/>
              </w:rPr>
              <w:t xml:space="preserve">приводит или </w:t>
            </w:r>
            <w:r w:rsidRPr="001F22B9">
              <w:rPr>
                <w:rStyle w:val="FontStyle23"/>
                <w:sz w:val="28"/>
                <w:szCs w:val="28"/>
              </w:rPr>
              <w:t>может привести к конфликту интересов</w:t>
            </w:r>
            <w:r>
              <w:rPr>
                <w:rStyle w:val="FontStyle23"/>
                <w:sz w:val="28"/>
                <w:szCs w:val="28"/>
              </w:rPr>
              <w:t xml:space="preserve"> (</w:t>
            </w:r>
            <w:proofErr w:type="gramStart"/>
            <w:r>
              <w:rPr>
                <w:rStyle w:val="FontStyle23"/>
                <w:sz w:val="28"/>
                <w:szCs w:val="28"/>
              </w:rPr>
              <w:t>нужное</w:t>
            </w:r>
            <w:proofErr w:type="gramEnd"/>
            <w:r>
              <w:rPr>
                <w:rStyle w:val="FontStyle23"/>
                <w:sz w:val="28"/>
                <w:szCs w:val="28"/>
              </w:rPr>
              <w:t xml:space="preserve"> подчеркнуть)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  <w:jc w:val="both"/>
            </w:pPr>
            <w:r w:rsidRPr="002559C0">
              <w:rPr>
                <w:sz w:val="28"/>
              </w:rPr>
              <w:t xml:space="preserve">        Обстоятельства, являющиеся основанием возникновения личной заинтересованности: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</w:pPr>
            <w:r w:rsidRPr="00526F8D">
              <w:t> 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  <w:jc w:val="both"/>
            </w:pPr>
            <w:r w:rsidRPr="00526F8D">
              <w:t> </w:t>
            </w:r>
            <w:r>
              <w:t xml:space="preserve">        </w:t>
            </w:r>
            <w:r w:rsidRPr="002559C0">
              <w:rPr>
                <w:sz w:val="28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  <w:jc w:val="right"/>
            </w:pP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  <w:jc w:val="right"/>
            </w:pP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2559C0" w:rsidRDefault="00176303" w:rsidP="007D5B45">
            <w:pPr>
              <w:pStyle w:val="a3"/>
              <w:jc w:val="both"/>
              <w:rPr>
                <w:sz w:val="28"/>
              </w:rPr>
            </w:pPr>
            <w:r w:rsidRPr="002559C0">
              <w:rPr>
                <w:sz w:val="28"/>
              </w:rPr>
              <w:t>        Предлагаемые меры по предотвращению или урегулированию конфликта интересов:</w:t>
            </w:r>
          </w:p>
          <w:p w:rsidR="00176303" w:rsidRPr="00526F8D" w:rsidRDefault="00176303" w:rsidP="007D5B45">
            <w:pPr>
              <w:pStyle w:val="a3"/>
            </w:pPr>
            <w:r w:rsidRPr="00526F8D">
              <w:t> 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2559C0" w:rsidRDefault="00176303" w:rsidP="007D5B45">
            <w:pPr>
              <w:pStyle w:val="a3"/>
              <w:rPr>
                <w:sz w:val="28"/>
              </w:rPr>
            </w:pPr>
            <w:r w:rsidRPr="002559C0">
              <w:rPr>
                <w:sz w:val="28"/>
              </w:rPr>
              <w:t> </w:t>
            </w:r>
            <w:r>
              <w:rPr>
                <w:sz w:val="28"/>
              </w:rPr>
              <w:t xml:space="preserve">       Намериваюсь (не намериваюсь) лично присутствовать на заседании Комиссии</w:t>
            </w:r>
            <w:r w:rsidRPr="00086CDB">
              <w:rPr>
                <w:sz w:val="28"/>
                <w:szCs w:val="28"/>
              </w:rPr>
              <w:t xml:space="preserve"> по соблюдению требований к служебному поведению муниципальных служащих Еткульского муниципального района и урегулированию конфликта интересов</w:t>
            </w:r>
            <w:r>
              <w:rPr>
                <w:sz w:val="28"/>
                <w:szCs w:val="28"/>
              </w:rPr>
              <w:t xml:space="preserve"> при рассмотрении настоящего уведомления (</w:t>
            </w:r>
            <w:proofErr w:type="gramStart"/>
            <w:r>
              <w:rPr>
                <w:sz w:val="28"/>
                <w:szCs w:val="28"/>
              </w:rPr>
              <w:t>нужное</w:t>
            </w:r>
            <w:proofErr w:type="gramEnd"/>
            <w:r>
              <w:rPr>
                <w:sz w:val="28"/>
                <w:szCs w:val="28"/>
              </w:rPr>
              <w:t xml:space="preserve"> подчеркнуть).</w:t>
            </w:r>
            <w:r>
              <w:rPr>
                <w:sz w:val="28"/>
              </w:rPr>
              <w:t xml:space="preserve"> </w:t>
            </w:r>
          </w:p>
          <w:p w:rsidR="00176303" w:rsidRPr="002559C0" w:rsidRDefault="00176303" w:rsidP="007D5B45">
            <w:pPr>
              <w:pStyle w:val="a3"/>
              <w:rPr>
                <w:sz w:val="28"/>
              </w:rPr>
            </w:pPr>
            <w:r w:rsidRPr="002559C0">
              <w:rPr>
                <w:sz w:val="28"/>
              </w:rPr>
              <w:t> 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</w:pPr>
            <w:r w:rsidRPr="00526F8D">
              <w:t> </w:t>
            </w:r>
            <w:r>
              <w:t xml:space="preserve">                </w:t>
            </w:r>
            <w:r w:rsidRPr="00526F8D">
              <w:t>(</w:t>
            </w:r>
            <w:r w:rsidRPr="00526F8D">
              <w:rPr>
                <w:rStyle w:val="a7"/>
              </w:rPr>
              <w:t xml:space="preserve">Дата, </w:t>
            </w:r>
            <w:r>
              <w:rPr>
                <w:rStyle w:val="a7"/>
              </w:rPr>
              <w:t xml:space="preserve">     </w:t>
            </w:r>
            <w:r w:rsidRPr="00526F8D">
              <w:rPr>
                <w:rStyle w:val="a7"/>
              </w:rPr>
              <w:t xml:space="preserve"> подпись </w:t>
            </w:r>
            <w:r>
              <w:rPr>
                <w:rStyle w:val="a7"/>
              </w:rPr>
              <w:t>лица, направляющего уведомление,     расшифровка подписи)</w:t>
            </w:r>
          </w:p>
        </w:tc>
      </w:tr>
    </w:tbl>
    <w:p w:rsidR="00176303" w:rsidRDefault="00176303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jc w:val="both"/>
        <w:rPr>
          <w:sz w:val="28"/>
          <w:szCs w:val="28"/>
        </w:rPr>
      </w:pPr>
    </w:p>
    <w:sectPr w:rsidR="00385D11" w:rsidSect="00CB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9511B"/>
    <w:multiLevelType w:val="hybridMultilevel"/>
    <w:tmpl w:val="38BCF176"/>
    <w:lvl w:ilvl="0" w:tplc="805E304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D11"/>
    <w:rsid w:val="00176303"/>
    <w:rsid w:val="0023279B"/>
    <w:rsid w:val="00385D11"/>
    <w:rsid w:val="004165BA"/>
    <w:rsid w:val="006A3984"/>
    <w:rsid w:val="00CB623D"/>
    <w:rsid w:val="00E320FF"/>
    <w:rsid w:val="00FD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5D11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385D11"/>
    <w:pPr>
      <w:spacing w:before="100" w:beforeAutospacing="1" w:after="100" w:afterAutospacing="1"/>
    </w:pPr>
  </w:style>
  <w:style w:type="character" w:customStyle="1" w:styleId="FontStyle23">
    <w:name w:val="Font Style23"/>
    <w:rsid w:val="00385D11"/>
    <w:rPr>
      <w:rFonts w:ascii="Times New Roman" w:hAnsi="Times New Roman"/>
      <w:sz w:val="22"/>
    </w:rPr>
  </w:style>
  <w:style w:type="character" w:customStyle="1" w:styleId="a4">
    <w:name w:val="Цветовое выделение"/>
    <w:uiPriority w:val="99"/>
    <w:rsid w:val="00385D11"/>
    <w:rPr>
      <w:b/>
      <w:bCs/>
      <w:color w:val="000080"/>
    </w:rPr>
  </w:style>
  <w:style w:type="character" w:customStyle="1" w:styleId="1">
    <w:name w:val="Основной текст Знак1"/>
    <w:link w:val="a5"/>
    <w:uiPriority w:val="99"/>
    <w:rsid w:val="00385D11"/>
    <w:rPr>
      <w:spacing w:val="10"/>
      <w:shd w:val="clear" w:color="auto" w:fill="FFFFFF"/>
    </w:rPr>
  </w:style>
  <w:style w:type="paragraph" w:styleId="a5">
    <w:name w:val="Body Text"/>
    <w:basedOn w:val="a"/>
    <w:link w:val="1"/>
    <w:uiPriority w:val="99"/>
    <w:rsid w:val="00385D11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85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176303"/>
    <w:rPr>
      <w:i/>
      <w:iCs/>
    </w:rPr>
  </w:style>
  <w:style w:type="character" w:styleId="a8">
    <w:name w:val="Strong"/>
    <w:qFormat/>
    <w:rsid w:val="001763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2016-03-14T09:47:00Z</dcterms:created>
  <dcterms:modified xsi:type="dcterms:W3CDTF">2016-03-14T10:04:00Z</dcterms:modified>
</cp:coreProperties>
</file>